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68CB" w:rsidRPr="00EC68CB" w:rsidRDefault="008B59BD" w:rsidP="00ED47DD">
      <w:pPr>
        <w:spacing w:line="360" w:lineRule="auto"/>
        <w:outlineLvl w:val="0"/>
        <w:rPr>
          <w:rFonts w:ascii="Arial" w:hAnsi="Arial"/>
          <w:sz w:val="22"/>
        </w:rPr>
      </w:pPr>
      <w:r>
        <w:rPr>
          <w:rFonts w:ascii="Arial" w:hAnsi="Arial"/>
          <w:sz w:val="22"/>
        </w:rPr>
        <w:t>Datum: 16</w:t>
      </w:r>
      <w:r w:rsidR="00EC68CB">
        <w:rPr>
          <w:rFonts w:ascii="Arial" w:hAnsi="Arial"/>
          <w:sz w:val="22"/>
        </w:rPr>
        <w:t>.0</w:t>
      </w:r>
      <w:r w:rsidR="001714BF">
        <w:rPr>
          <w:rFonts w:ascii="Arial" w:hAnsi="Arial"/>
          <w:sz w:val="22"/>
        </w:rPr>
        <w:t>5</w:t>
      </w:r>
      <w:r w:rsidR="00EC68CB" w:rsidRPr="00EC68CB">
        <w:rPr>
          <w:rFonts w:ascii="Arial" w:hAnsi="Arial"/>
          <w:sz w:val="22"/>
        </w:rPr>
        <w:t>.2019</w:t>
      </w:r>
      <w:bookmarkStart w:id="0" w:name="_GoBack"/>
      <w:bookmarkEnd w:id="0"/>
    </w:p>
    <w:p w:rsidR="00EC68CB" w:rsidRDefault="00EC68CB" w:rsidP="00ED47DD">
      <w:pPr>
        <w:spacing w:line="360" w:lineRule="auto"/>
        <w:outlineLvl w:val="0"/>
        <w:rPr>
          <w:rFonts w:ascii="Arial" w:hAnsi="Arial"/>
          <w:i/>
          <w:sz w:val="22"/>
          <w:u w:val="single"/>
        </w:rPr>
      </w:pPr>
    </w:p>
    <w:p w:rsidR="0037175E" w:rsidRPr="0066687A" w:rsidRDefault="0020796B" w:rsidP="00ED47DD">
      <w:pPr>
        <w:spacing w:line="360" w:lineRule="auto"/>
        <w:outlineLvl w:val="0"/>
        <w:rPr>
          <w:rFonts w:ascii="Arial" w:hAnsi="Arial"/>
          <w:i/>
          <w:sz w:val="22"/>
          <w:u w:val="single"/>
        </w:rPr>
      </w:pPr>
      <w:r>
        <w:rPr>
          <w:rFonts w:ascii="Arial" w:hAnsi="Arial"/>
          <w:i/>
          <w:sz w:val="22"/>
          <w:u w:val="single"/>
        </w:rPr>
        <w:t>Energetische S</w:t>
      </w:r>
      <w:r w:rsidR="007E00F6">
        <w:rPr>
          <w:rFonts w:ascii="Arial" w:hAnsi="Arial"/>
          <w:i/>
          <w:sz w:val="22"/>
          <w:u w:val="single"/>
        </w:rPr>
        <w:t>anierung</w:t>
      </w:r>
    </w:p>
    <w:p w:rsidR="0037175E" w:rsidRPr="0066687A" w:rsidRDefault="0020796B" w:rsidP="0037175E">
      <w:pPr>
        <w:spacing w:line="360" w:lineRule="auto"/>
        <w:rPr>
          <w:rFonts w:ascii="Arial" w:hAnsi="Arial"/>
          <w:b/>
          <w:sz w:val="28"/>
        </w:rPr>
      </w:pPr>
      <w:r>
        <w:rPr>
          <w:rFonts w:ascii="Arial" w:hAnsi="Arial"/>
          <w:b/>
          <w:sz w:val="28"/>
        </w:rPr>
        <w:t xml:space="preserve">Eine wärmende Hülle für das </w:t>
      </w:r>
      <w:r w:rsidR="007E00F6">
        <w:rPr>
          <w:rFonts w:ascii="Arial" w:hAnsi="Arial"/>
          <w:b/>
          <w:sz w:val="28"/>
        </w:rPr>
        <w:t xml:space="preserve">Bundesbildungszentrum des Zimmerer- und Ausbaugewerbes </w:t>
      </w:r>
    </w:p>
    <w:p w:rsidR="0037175E" w:rsidRDefault="0037175E" w:rsidP="0037175E">
      <w:pPr>
        <w:spacing w:line="360" w:lineRule="auto"/>
        <w:rPr>
          <w:rFonts w:ascii="Arial" w:hAnsi="Arial"/>
          <w:b/>
          <w:sz w:val="22"/>
        </w:rPr>
      </w:pPr>
    </w:p>
    <w:p w:rsidR="0037175E" w:rsidRDefault="0037175E" w:rsidP="0037175E">
      <w:pPr>
        <w:spacing w:line="360" w:lineRule="auto"/>
        <w:jc w:val="both"/>
        <w:rPr>
          <w:rFonts w:ascii="Arial" w:hAnsi="Arial"/>
          <w:b/>
          <w:sz w:val="22"/>
        </w:rPr>
      </w:pPr>
      <w:r>
        <w:rPr>
          <w:rFonts w:ascii="Arial" w:hAnsi="Arial"/>
          <w:b/>
          <w:sz w:val="22"/>
        </w:rPr>
        <w:t xml:space="preserve">Gladbeck </w:t>
      </w:r>
      <w:r w:rsidR="007E00F6">
        <w:rPr>
          <w:rFonts w:ascii="Arial" w:hAnsi="Arial"/>
          <w:b/>
          <w:sz w:val="22"/>
        </w:rPr>
        <w:t xml:space="preserve">/ Kassel </w:t>
      </w:r>
      <w:r>
        <w:rPr>
          <w:rFonts w:ascii="Arial" w:hAnsi="Arial"/>
          <w:b/>
          <w:sz w:val="22"/>
        </w:rPr>
        <w:t xml:space="preserve">– </w:t>
      </w:r>
      <w:r w:rsidR="007E00F6">
        <w:rPr>
          <w:rFonts w:ascii="Arial" w:hAnsi="Arial"/>
          <w:b/>
          <w:sz w:val="22"/>
        </w:rPr>
        <w:t>Das Bundesbildungszentrum des Zimmerer- und Ausbaugewerbes in Kassel steht für praxisorientier</w:t>
      </w:r>
      <w:r w:rsidR="0020796B">
        <w:rPr>
          <w:rFonts w:ascii="Arial" w:hAnsi="Arial"/>
          <w:b/>
          <w:sz w:val="22"/>
        </w:rPr>
        <w:t>te und theoretisch fundierte Aus</w:t>
      </w:r>
      <w:r w:rsidR="007E00F6">
        <w:rPr>
          <w:rFonts w:ascii="Arial" w:hAnsi="Arial"/>
          <w:b/>
          <w:sz w:val="22"/>
        </w:rPr>
        <w:t xml:space="preserve">-, Fort- und Weiterbildungsangebote. Seine Kurskonzepte richten sich an Auszubildende, Gesellen </w:t>
      </w:r>
      <w:r w:rsidR="00D31500">
        <w:rPr>
          <w:rFonts w:ascii="Arial" w:hAnsi="Arial"/>
          <w:b/>
          <w:sz w:val="22"/>
        </w:rPr>
        <w:t xml:space="preserve">sowie an </w:t>
      </w:r>
      <w:r w:rsidR="007E00F6">
        <w:rPr>
          <w:rFonts w:ascii="Arial" w:hAnsi="Arial"/>
          <w:b/>
          <w:sz w:val="22"/>
        </w:rPr>
        <w:t>Unternehmer</w:t>
      </w:r>
      <w:r w:rsidR="00D31500">
        <w:rPr>
          <w:rFonts w:ascii="Arial" w:hAnsi="Arial"/>
          <w:b/>
          <w:sz w:val="22"/>
        </w:rPr>
        <w:t>,</w:t>
      </w:r>
      <w:r w:rsidR="007E00F6">
        <w:rPr>
          <w:rFonts w:ascii="Arial" w:hAnsi="Arial"/>
          <w:b/>
          <w:sz w:val="22"/>
        </w:rPr>
        <w:t xml:space="preserve"> Architekten und Ingenieure. Gelehrt und gelernt wi</w:t>
      </w:r>
      <w:r w:rsidR="003C0355">
        <w:rPr>
          <w:rFonts w:ascii="Arial" w:hAnsi="Arial"/>
          <w:b/>
          <w:sz w:val="22"/>
        </w:rPr>
        <w:t xml:space="preserve">rd in mehreren Werkstatthallen sowie in zahlreichen </w:t>
      </w:r>
      <w:r w:rsidR="00DA527B">
        <w:rPr>
          <w:rFonts w:ascii="Arial" w:hAnsi="Arial"/>
          <w:b/>
          <w:sz w:val="22"/>
        </w:rPr>
        <w:t>Schulungs-</w:t>
      </w:r>
      <w:r w:rsidR="001E1272">
        <w:rPr>
          <w:rFonts w:ascii="Arial" w:hAnsi="Arial"/>
          <w:b/>
          <w:sz w:val="22"/>
        </w:rPr>
        <w:t xml:space="preserve"> und </w:t>
      </w:r>
      <w:r w:rsidR="007E00F6">
        <w:rPr>
          <w:rFonts w:ascii="Arial" w:hAnsi="Arial"/>
          <w:b/>
          <w:sz w:val="22"/>
        </w:rPr>
        <w:t>Seminar</w:t>
      </w:r>
      <w:r w:rsidR="003C0355">
        <w:rPr>
          <w:rFonts w:ascii="Arial" w:hAnsi="Arial"/>
          <w:b/>
          <w:sz w:val="22"/>
        </w:rPr>
        <w:t>räumen</w:t>
      </w:r>
      <w:r w:rsidR="0020796B">
        <w:rPr>
          <w:rFonts w:ascii="Arial" w:hAnsi="Arial"/>
          <w:b/>
          <w:sz w:val="22"/>
        </w:rPr>
        <w:t>. Das Wachstum</w:t>
      </w:r>
      <w:r w:rsidR="003C0355">
        <w:rPr>
          <w:rFonts w:ascii="Arial" w:hAnsi="Arial"/>
          <w:b/>
          <w:sz w:val="22"/>
        </w:rPr>
        <w:t xml:space="preserve"> des Bildungszentrums </w:t>
      </w:r>
      <w:r w:rsidR="0020796B">
        <w:rPr>
          <w:rFonts w:ascii="Arial" w:hAnsi="Arial"/>
          <w:b/>
          <w:sz w:val="22"/>
        </w:rPr>
        <w:t>lässt</w:t>
      </w:r>
      <w:r w:rsidR="003C0355">
        <w:rPr>
          <w:rFonts w:ascii="Arial" w:hAnsi="Arial"/>
          <w:b/>
          <w:sz w:val="22"/>
        </w:rPr>
        <w:t xml:space="preserve"> s</w:t>
      </w:r>
      <w:r w:rsidR="0020796B">
        <w:rPr>
          <w:rFonts w:ascii="Arial" w:hAnsi="Arial"/>
          <w:b/>
          <w:sz w:val="22"/>
        </w:rPr>
        <w:t>ich gut an seinen unterschiedlich alten</w:t>
      </w:r>
      <w:r w:rsidR="003C0355">
        <w:rPr>
          <w:rFonts w:ascii="Arial" w:hAnsi="Arial"/>
          <w:b/>
          <w:sz w:val="22"/>
        </w:rPr>
        <w:t xml:space="preserve"> Gebäudete</w:t>
      </w:r>
      <w:r w:rsidR="0078741A">
        <w:rPr>
          <w:rFonts w:ascii="Arial" w:hAnsi="Arial"/>
          <w:b/>
          <w:sz w:val="22"/>
        </w:rPr>
        <w:t>ilen ablesen. Viele von ihnen wu</w:t>
      </w:r>
      <w:r w:rsidR="003C0355">
        <w:rPr>
          <w:rFonts w:ascii="Arial" w:hAnsi="Arial"/>
          <w:b/>
          <w:sz w:val="22"/>
        </w:rPr>
        <w:t>rden</w:t>
      </w:r>
      <w:r w:rsidR="00EC68CB">
        <w:rPr>
          <w:rFonts w:ascii="Arial" w:hAnsi="Arial"/>
          <w:b/>
          <w:sz w:val="22"/>
        </w:rPr>
        <w:t xml:space="preserve"> 2017/2018</w:t>
      </w:r>
      <w:r w:rsidR="0020796B">
        <w:rPr>
          <w:rFonts w:ascii="Arial" w:hAnsi="Arial"/>
          <w:b/>
          <w:sz w:val="22"/>
        </w:rPr>
        <w:t xml:space="preserve"> einer energetischen S</w:t>
      </w:r>
      <w:r w:rsidR="008B59BD">
        <w:rPr>
          <w:rFonts w:ascii="Arial" w:hAnsi="Arial"/>
          <w:b/>
          <w:sz w:val="22"/>
        </w:rPr>
        <w:t>anierung unterzogen</w:t>
      </w:r>
      <w:r w:rsidR="003C0355">
        <w:rPr>
          <w:rFonts w:ascii="Arial" w:hAnsi="Arial"/>
          <w:b/>
          <w:sz w:val="22"/>
        </w:rPr>
        <w:t xml:space="preserve">. </w:t>
      </w:r>
    </w:p>
    <w:p w:rsidR="0037175E" w:rsidRDefault="0037175E" w:rsidP="0037175E">
      <w:pPr>
        <w:spacing w:line="360" w:lineRule="auto"/>
        <w:jc w:val="both"/>
        <w:rPr>
          <w:rFonts w:ascii="Arial" w:hAnsi="Arial"/>
          <w:sz w:val="22"/>
        </w:rPr>
      </w:pPr>
    </w:p>
    <w:p w:rsidR="006A06C2" w:rsidRDefault="003C0355" w:rsidP="00F04FD7">
      <w:pPr>
        <w:spacing w:line="360" w:lineRule="auto"/>
        <w:jc w:val="both"/>
        <w:rPr>
          <w:rFonts w:ascii="Arial" w:hAnsi="Arial"/>
          <w:sz w:val="22"/>
        </w:rPr>
      </w:pPr>
      <w:r>
        <w:rPr>
          <w:rFonts w:ascii="Arial" w:hAnsi="Arial"/>
          <w:sz w:val="22"/>
        </w:rPr>
        <w:t>Die Historie des Bundesbildungszentrums reicht zurück bis in</w:t>
      </w:r>
      <w:r w:rsidR="0020796B">
        <w:rPr>
          <w:rFonts w:ascii="Arial" w:hAnsi="Arial"/>
          <w:sz w:val="22"/>
        </w:rPr>
        <w:t xml:space="preserve"> da</w:t>
      </w:r>
      <w:r>
        <w:rPr>
          <w:rFonts w:ascii="Arial" w:hAnsi="Arial"/>
          <w:sz w:val="22"/>
        </w:rPr>
        <w:t xml:space="preserve">s Jahr 1927, als die ersten Zimmerergesellen </w:t>
      </w:r>
      <w:r w:rsidR="00D31500">
        <w:rPr>
          <w:rFonts w:ascii="Arial" w:hAnsi="Arial"/>
          <w:sz w:val="22"/>
        </w:rPr>
        <w:t xml:space="preserve">beim </w:t>
      </w:r>
      <w:r w:rsidR="001E1272">
        <w:rPr>
          <w:rFonts w:ascii="Arial" w:hAnsi="Arial"/>
          <w:sz w:val="22"/>
        </w:rPr>
        <w:t>R</w:t>
      </w:r>
      <w:r w:rsidR="00D31500">
        <w:rPr>
          <w:rFonts w:ascii="Arial" w:hAnsi="Arial"/>
          <w:sz w:val="22"/>
        </w:rPr>
        <w:t xml:space="preserve">eichsinnungsverband des Zimmerhandwerks (spätere Reichsfachschule; ab 1954 Bundesfachschule des Deutschen Zimmerhandwerks) </w:t>
      </w:r>
      <w:r w:rsidR="00DA527B">
        <w:rPr>
          <w:rFonts w:ascii="Arial" w:hAnsi="Arial"/>
          <w:sz w:val="22"/>
        </w:rPr>
        <w:t>aus</w:t>
      </w:r>
      <w:r>
        <w:rPr>
          <w:rFonts w:ascii="Arial" w:hAnsi="Arial"/>
          <w:sz w:val="22"/>
        </w:rPr>
        <w:t>gebildet wurden. Das heute auf dem rund 13.000 m</w:t>
      </w:r>
      <w:r w:rsidRPr="00DA527B">
        <w:rPr>
          <w:rFonts w:ascii="Arial" w:hAnsi="Arial"/>
          <w:sz w:val="22"/>
          <w:vertAlign w:val="superscript"/>
        </w:rPr>
        <w:t>2</w:t>
      </w:r>
      <w:r>
        <w:rPr>
          <w:rFonts w:ascii="Arial" w:hAnsi="Arial"/>
          <w:sz w:val="22"/>
        </w:rPr>
        <w:t xml:space="preserve"> großen Grundstück </w:t>
      </w:r>
      <w:r w:rsidR="0020796B">
        <w:rPr>
          <w:rFonts w:ascii="Arial" w:hAnsi="Arial"/>
          <w:sz w:val="22"/>
        </w:rPr>
        <w:t>vorzufindende</w:t>
      </w:r>
      <w:r>
        <w:rPr>
          <w:rFonts w:ascii="Arial" w:hAnsi="Arial"/>
          <w:sz w:val="22"/>
        </w:rPr>
        <w:t xml:space="preserve"> Gebäudeensemble entstammt zu einem </w:t>
      </w:r>
      <w:r w:rsidR="00DA527B">
        <w:rPr>
          <w:rFonts w:ascii="Arial" w:hAnsi="Arial"/>
          <w:sz w:val="22"/>
        </w:rPr>
        <w:t>großen Teil</w:t>
      </w:r>
      <w:r>
        <w:rPr>
          <w:rFonts w:ascii="Arial" w:hAnsi="Arial"/>
          <w:sz w:val="22"/>
        </w:rPr>
        <w:t xml:space="preserve"> den 1980er-Jahren. </w:t>
      </w:r>
      <w:r w:rsidR="0020796B">
        <w:rPr>
          <w:rFonts w:ascii="Arial" w:hAnsi="Arial"/>
          <w:sz w:val="22"/>
        </w:rPr>
        <w:t>Damals entstanden</w:t>
      </w:r>
      <w:r w:rsidR="00E02EC7">
        <w:rPr>
          <w:rFonts w:ascii="Arial" w:hAnsi="Arial"/>
          <w:sz w:val="22"/>
        </w:rPr>
        <w:t xml:space="preserve"> </w:t>
      </w:r>
      <w:r w:rsidR="0020796B">
        <w:rPr>
          <w:rFonts w:ascii="Arial" w:hAnsi="Arial"/>
          <w:sz w:val="22"/>
        </w:rPr>
        <w:t>etwa</w:t>
      </w:r>
      <w:r w:rsidR="00E02EC7">
        <w:rPr>
          <w:rFonts w:ascii="Arial" w:hAnsi="Arial"/>
          <w:sz w:val="22"/>
        </w:rPr>
        <w:t xml:space="preserve"> fünf Werkstatthallen, eine modern ausgestattete Maschinenhalle, mehrere Schulungsgebäude sowie d</w:t>
      </w:r>
      <w:r w:rsidR="00D31500">
        <w:rPr>
          <w:rFonts w:ascii="Arial" w:hAnsi="Arial"/>
          <w:sz w:val="22"/>
        </w:rPr>
        <w:t>er</w:t>
      </w:r>
      <w:r w:rsidR="00E02EC7">
        <w:rPr>
          <w:rFonts w:ascii="Arial" w:hAnsi="Arial"/>
          <w:sz w:val="22"/>
        </w:rPr>
        <w:t xml:space="preserve"> 1980 </w:t>
      </w:r>
      <w:r w:rsidR="00D31500">
        <w:rPr>
          <w:rFonts w:ascii="Arial" w:hAnsi="Arial"/>
          <w:sz w:val="22"/>
        </w:rPr>
        <w:t xml:space="preserve">bis </w:t>
      </w:r>
      <w:r w:rsidR="00E02EC7">
        <w:rPr>
          <w:rFonts w:ascii="Arial" w:hAnsi="Arial"/>
          <w:sz w:val="22"/>
        </w:rPr>
        <w:t xml:space="preserve"> 198</w:t>
      </w:r>
      <w:r w:rsidR="00D31500">
        <w:rPr>
          <w:rFonts w:ascii="Arial" w:hAnsi="Arial"/>
          <w:sz w:val="22"/>
        </w:rPr>
        <w:t>3</w:t>
      </w:r>
      <w:r w:rsidR="00E02EC7">
        <w:rPr>
          <w:rFonts w:ascii="Arial" w:hAnsi="Arial"/>
          <w:sz w:val="22"/>
        </w:rPr>
        <w:t xml:space="preserve"> errichtete </w:t>
      </w:r>
      <w:r w:rsidR="00D31500">
        <w:rPr>
          <w:rFonts w:ascii="Arial" w:hAnsi="Arial"/>
          <w:sz w:val="22"/>
        </w:rPr>
        <w:t xml:space="preserve">Hauptkomplex </w:t>
      </w:r>
      <w:r w:rsidR="0020796B">
        <w:rPr>
          <w:rFonts w:ascii="Arial" w:hAnsi="Arial"/>
          <w:sz w:val="22"/>
        </w:rPr>
        <w:t>des Bundesbildungszentrums</w:t>
      </w:r>
      <w:r w:rsidR="00E02EC7">
        <w:rPr>
          <w:rFonts w:ascii="Arial" w:hAnsi="Arial"/>
          <w:sz w:val="22"/>
        </w:rPr>
        <w:t>.</w:t>
      </w:r>
      <w:r w:rsidR="0051106A">
        <w:rPr>
          <w:rFonts w:ascii="Arial" w:hAnsi="Arial"/>
          <w:sz w:val="22"/>
        </w:rPr>
        <w:t xml:space="preserve"> </w:t>
      </w:r>
    </w:p>
    <w:p w:rsidR="006A06C2" w:rsidRDefault="006A06C2" w:rsidP="00F04FD7">
      <w:pPr>
        <w:spacing w:line="360" w:lineRule="auto"/>
        <w:jc w:val="both"/>
        <w:rPr>
          <w:rFonts w:ascii="Arial" w:hAnsi="Arial"/>
          <w:sz w:val="22"/>
        </w:rPr>
      </w:pPr>
    </w:p>
    <w:p w:rsidR="00FF35F3" w:rsidRPr="004B7910" w:rsidRDefault="00481E69" w:rsidP="00F04FD7">
      <w:pPr>
        <w:spacing w:line="360" w:lineRule="auto"/>
        <w:jc w:val="both"/>
        <w:rPr>
          <w:rFonts w:ascii="Arial" w:hAnsi="Arial"/>
          <w:sz w:val="22"/>
        </w:rPr>
      </w:pPr>
      <w:r>
        <w:rPr>
          <w:rFonts w:ascii="Arial" w:hAnsi="Arial"/>
          <w:sz w:val="22"/>
        </w:rPr>
        <w:t>Für die Sanierung</w:t>
      </w:r>
      <w:r w:rsidR="0051106A">
        <w:rPr>
          <w:rFonts w:ascii="Arial" w:hAnsi="Arial"/>
          <w:sz w:val="22"/>
        </w:rPr>
        <w:t xml:space="preserve"> bestens mit den verschiedenen Gebäudeteilen </w:t>
      </w:r>
      <w:r w:rsidR="00425BD3">
        <w:rPr>
          <w:rFonts w:ascii="Arial" w:hAnsi="Arial"/>
          <w:sz w:val="22"/>
        </w:rPr>
        <w:t xml:space="preserve">vertraut </w:t>
      </w:r>
      <w:r>
        <w:rPr>
          <w:rFonts w:ascii="Arial" w:hAnsi="Arial"/>
          <w:sz w:val="22"/>
        </w:rPr>
        <w:t>machte sich</w:t>
      </w:r>
      <w:r w:rsidR="00EE35CD">
        <w:rPr>
          <w:rFonts w:ascii="Arial" w:hAnsi="Arial"/>
          <w:sz w:val="22"/>
        </w:rPr>
        <w:t xml:space="preserve"> </w:t>
      </w:r>
      <w:r w:rsidR="00EE35CD" w:rsidRPr="004B7910">
        <w:rPr>
          <w:rFonts w:ascii="Arial" w:hAnsi="Arial"/>
          <w:sz w:val="22"/>
        </w:rPr>
        <w:t>das Team um</w:t>
      </w:r>
      <w:r w:rsidR="00490BC3" w:rsidRPr="004B7910">
        <w:rPr>
          <w:rFonts w:ascii="Arial" w:hAnsi="Arial"/>
          <w:sz w:val="22"/>
        </w:rPr>
        <w:t xml:space="preserve"> Michael Kühne und</w:t>
      </w:r>
      <w:r w:rsidR="00425BD3" w:rsidRPr="004B7910">
        <w:rPr>
          <w:rFonts w:ascii="Arial" w:hAnsi="Arial"/>
          <w:sz w:val="22"/>
        </w:rPr>
        <w:t xml:space="preserve"> Thomas Becker, Geschäftsführer der </w:t>
      </w:r>
      <w:r w:rsidR="00EB114C" w:rsidRPr="004B7910">
        <w:rPr>
          <w:rFonts w:ascii="Arial" w:hAnsi="Arial"/>
          <w:sz w:val="22"/>
        </w:rPr>
        <w:t>Kühne GmbH aus Kassel</w:t>
      </w:r>
      <w:r w:rsidR="00EE35CD" w:rsidRPr="004B7910">
        <w:rPr>
          <w:rFonts w:ascii="Arial" w:hAnsi="Arial"/>
          <w:sz w:val="22"/>
        </w:rPr>
        <w:t>. Gemeinsam mit Da</w:t>
      </w:r>
      <w:r>
        <w:rPr>
          <w:rFonts w:ascii="Arial" w:hAnsi="Arial"/>
          <w:sz w:val="22"/>
        </w:rPr>
        <w:t>chdeckermeister Dirk Flörke waren</w:t>
      </w:r>
      <w:r w:rsidR="00EE35CD" w:rsidRPr="004B7910">
        <w:rPr>
          <w:rFonts w:ascii="Arial" w:hAnsi="Arial"/>
          <w:sz w:val="22"/>
        </w:rPr>
        <w:t xml:space="preserve"> sie für die Sanierung sämtlicher Dachflächen verantwortlich</w:t>
      </w:r>
      <w:r w:rsidR="00EB114C" w:rsidRPr="004B7910">
        <w:rPr>
          <w:rFonts w:ascii="Arial" w:hAnsi="Arial"/>
          <w:sz w:val="22"/>
        </w:rPr>
        <w:t>.</w:t>
      </w:r>
      <w:r w:rsidR="00EB114C">
        <w:rPr>
          <w:rFonts w:ascii="Arial" w:hAnsi="Arial"/>
          <w:sz w:val="22"/>
        </w:rPr>
        <w:t xml:space="preserve"> </w:t>
      </w:r>
      <w:r w:rsidR="004B04C8">
        <w:rPr>
          <w:rFonts w:ascii="Arial" w:hAnsi="Arial"/>
          <w:sz w:val="22"/>
        </w:rPr>
        <w:t>„</w:t>
      </w:r>
      <w:r w:rsidR="0020796B">
        <w:rPr>
          <w:rFonts w:ascii="Arial" w:hAnsi="Arial"/>
          <w:sz w:val="22"/>
        </w:rPr>
        <w:t>Das</w:t>
      </w:r>
      <w:r w:rsidR="004B04C8">
        <w:rPr>
          <w:rFonts w:ascii="Arial" w:hAnsi="Arial"/>
          <w:sz w:val="22"/>
        </w:rPr>
        <w:t xml:space="preserve"> </w:t>
      </w:r>
      <w:r w:rsidR="0020796B">
        <w:rPr>
          <w:rFonts w:ascii="Arial" w:hAnsi="Arial"/>
          <w:sz w:val="22"/>
        </w:rPr>
        <w:t>Bundesbildungszentrum wurde immer wieder erweitert. N</w:t>
      </w:r>
      <w:r w:rsidR="004B04C8">
        <w:rPr>
          <w:rFonts w:ascii="Arial" w:hAnsi="Arial"/>
          <w:sz w:val="22"/>
        </w:rPr>
        <w:t xml:space="preserve">eue Gebäude </w:t>
      </w:r>
      <w:r w:rsidR="0020796B">
        <w:rPr>
          <w:rFonts w:ascii="Arial" w:hAnsi="Arial"/>
          <w:sz w:val="22"/>
        </w:rPr>
        <w:t xml:space="preserve">wurden </w:t>
      </w:r>
      <w:r w:rsidR="00FF35F3">
        <w:rPr>
          <w:rFonts w:ascii="Arial" w:hAnsi="Arial"/>
          <w:sz w:val="22"/>
        </w:rPr>
        <w:t xml:space="preserve">errichtet, Anbauten ergänzt. 2003 </w:t>
      </w:r>
      <w:r w:rsidR="00FF35F3">
        <w:rPr>
          <w:rFonts w:ascii="Arial" w:hAnsi="Arial"/>
          <w:sz w:val="22"/>
        </w:rPr>
        <w:lastRenderedPageBreak/>
        <w:t xml:space="preserve">kam die Dachdeckerhalle als letzter Gebäudeabschnitt hinzu. Es </w:t>
      </w:r>
      <w:r w:rsidR="00DC780F">
        <w:rPr>
          <w:rFonts w:ascii="Arial" w:hAnsi="Arial"/>
          <w:sz w:val="22"/>
        </w:rPr>
        <w:t>ging also nicht um die</w:t>
      </w:r>
      <w:r w:rsidR="0038179D" w:rsidRPr="0038179D">
        <w:rPr>
          <w:rFonts w:ascii="Arial" w:hAnsi="Arial"/>
          <w:sz w:val="22"/>
        </w:rPr>
        <w:t xml:space="preserve"> </w:t>
      </w:r>
      <w:r w:rsidR="0038179D">
        <w:rPr>
          <w:rFonts w:ascii="Arial" w:hAnsi="Arial"/>
          <w:sz w:val="22"/>
        </w:rPr>
        <w:t>energetische Ertüchtigung der</w:t>
      </w:r>
      <w:r w:rsidR="00DC780F">
        <w:rPr>
          <w:rFonts w:ascii="Arial" w:hAnsi="Arial"/>
          <w:sz w:val="22"/>
        </w:rPr>
        <w:t xml:space="preserve"> Dachkonstruktion für einen zusammenhängenden und homogenen Gebäudekomplex</w:t>
      </w:r>
      <w:r w:rsidR="00703112">
        <w:rPr>
          <w:rFonts w:ascii="Arial" w:hAnsi="Arial"/>
          <w:sz w:val="22"/>
        </w:rPr>
        <w:t xml:space="preserve">, sondern um </w:t>
      </w:r>
      <w:r w:rsidR="00DC780F">
        <w:rPr>
          <w:rFonts w:ascii="Arial" w:hAnsi="Arial"/>
          <w:sz w:val="22"/>
        </w:rPr>
        <w:t xml:space="preserve">die </w:t>
      </w:r>
      <w:r w:rsidR="0038179D">
        <w:rPr>
          <w:rFonts w:ascii="Arial" w:hAnsi="Arial"/>
          <w:sz w:val="22"/>
        </w:rPr>
        <w:t>Bearbeitung</w:t>
      </w:r>
      <w:r w:rsidR="00DC780F">
        <w:rPr>
          <w:rFonts w:ascii="Arial" w:hAnsi="Arial"/>
          <w:sz w:val="22"/>
        </w:rPr>
        <w:t xml:space="preserve"> unterschiedlicher</w:t>
      </w:r>
      <w:r w:rsidR="00FF35F3">
        <w:rPr>
          <w:rFonts w:ascii="Arial" w:hAnsi="Arial"/>
          <w:sz w:val="22"/>
        </w:rPr>
        <w:t xml:space="preserve"> Dachkonstruktionen und -geometrien. Das macht</w:t>
      </w:r>
      <w:r w:rsidR="00DC780F">
        <w:rPr>
          <w:rFonts w:ascii="Arial" w:hAnsi="Arial"/>
          <w:sz w:val="22"/>
        </w:rPr>
        <w:t>e</w:t>
      </w:r>
      <w:r w:rsidR="00FF35F3">
        <w:rPr>
          <w:rFonts w:ascii="Arial" w:hAnsi="Arial"/>
          <w:sz w:val="22"/>
        </w:rPr>
        <w:t xml:space="preserve"> </w:t>
      </w:r>
      <w:r w:rsidR="00DC780F">
        <w:rPr>
          <w:rFonts w:ascii="Arial" w:hAnsi="Arial"/>
          <w:sz w:val="22"/>
        </w:rPr>
        <w:t>unsere</w:t>
      </w:r>
      <w:r w:rsidR="006A06C2">
        <w:rPr>
          <w:rFonts w:ascii="Arial" w:hAnsi="Arial"/>
          <w:sz w:val="22"/>
        </w:rPr>
        <w:t xml:space="preserve"> </w:t>
      </w:r>
      <w:r w:rsidR="00DC780F">
        <w:rPr>
          <w:rFonts w:ascii="Arial" w:hAnsi="Arial"/>
          <w:sz w:val="22"/>
        </w:rPr>
        <w:t>Aufgabe anspruchsvoll und spannend</w:t>
      </w:r>
      <w:r w:rsidR="009F20D0">
        <w:rPr>
          <w:rFonts w:ascii="Arial" w:hAnsi="Arial"/>
          <w:sz w:val="22"/>
        </w:rPr>
        <w:t xml:space="preserve"> zugleich</w:t>
      </w:r>
      <w:r w:rsidR="00FF35F3">
        <w:rPr>
          <w:rFonts w:ascii="Arial" w:hAnsi="Arial"/>
          <w:sz w:val="22"/>
        </w:rPr>
        <w:t xml:space="preserve">“, </w:t>
      </w:r>
      <w:r w:rsidR="00EE35CD">
        <w:rPr>
          <w:rFonts w:ascii="Arial" w:hAnsi="Arial"/>
          <w:sz w:val="22"/>
        </w:rPr>
        <w:t xml:space="preserve">erklärt </w:t>
      </w:r>
      <w:r w:rsidR="00EE35CD" w:rsidRPr="004B7910">
        <w:rPr>
          <w:rFonts w:ascii="Arial" w:hAnsi="Arial"/>
          <w:sz w:val="22"/>
        </w:rPr>
        <w:t>Dirk Flörke</w:t>
      </w:r>
      <w:r w:rsidR="00FF35F3" w:rsidRPr="004B7910">
        <w:rPr>
          <w:rFonts w:ascii="Arial" w:hAnsi="Arial"/>
          <w:sz w:val="22"/>
        </w:rPr>
        <w:t>.</w:t>
      </w:r>
      <w:r>
        <w:rPr>
          <w:rFonts w:ascii="Arial" w:hAnsi="Arial"/>
          <w:sz w:val="22"/>
        </w:rPr>
        <w:t xml:space="preserve"> </w:t>
      </w:r>
      <w:r w:rsidRPr="00C53926">
        <w:rPr>
          <w:rFonts w:ascii="Arial" w:hAnsi="Arial"/>
          <w:sz w:val="22"/>
        </w:rPr>
        <w:t xml:space="preserve">Nicht zuletzt die gute Zusammenarbeit zwischen dem SSP Planungsbüro, den </w:t>
      </w:r>
      <w:r w:rsidR="0083499C" w:rsidRPr="00C53926">
        <w:rPr>
          <w:rFonts w:ascii="Arial" w:hAnsi="Arial"/>
          <w:sz w:val="22"/>
        </w:rPr>
        <w:t>GGS Architekten</w:t>
      </w:r>
      <w:r w:rsidRPr="00C53926">
        <w:rPr>
          <w:rFonts w:ascii="Arial" w:hAnsi="Arial"/>
          <w:sz w:val="22"/>
        </w:rPr>
        <w:t xml:space="preserve">, dem Bundesbildungszentrum und dem Team der Kühne GmbH </w:t>
      </w:r>
      <w:r w:rsidR="003D46B1" w:rsidRPr="00C53926">
        <w:rPr>
          <w:rFonts w:ascii="Arial" w:hAnsi="Arial"/>
          <w:sz w:val="22"/>
        </w:rPr>
        <w:t xml:space="preserve">selbst </w:t>
      </w:r>
      <w:r w:rsidR="00714CB9" w:rsidRPr="00C53926">
        <w:rPr>
          <w:rFonts w:ascii="Arial" w:hAnsi="Arial"/>
          <w:sz w:val="22"/>
        </w:rPr>
        <w:t>haben</w:t>
      </w:r>
      <w:r w:rsidR="005F7087" w:rsidRPr="00C53926">
        <w:rPr>
          <w:rFonts w:ascii="Arial" w:hAnsi="Arial"/>
          <w:sz w:val="22"/>
        </w:rPr>
        <w:t xml:space="preserve"> </w:t>
      </w:r>
      <w:r w:rsidRPr="00C53926">
        <w:rPr>
          <w:rFonts w:ascii="Arial" w:hAnsi="Arial"/>
          <w:sz w:val="22"/>
        </w:rPr>
        <w:t xml:space="preserve">für einen reibungslosen </w:t>
      </w:r>
      <w:r w:rsidR="00410979" w:rsidRPr="00C53926">
        <w:rPr>
          <w:rFonts w:ascii="Arial" w:hAnsi="Arial"/>
          <w:sz w:val="22"/>
        </w:rPr>
        <w:t xml:space="preserve">Ablauf </w:t>
      </w:r>
      <w:r w:rsidRPr="00C53926">
        <w:rPr>
          <w:rFonts w:ascii="Arial" w:hAnsi="Arial"/>
          <w:sz w:val="22"/>
        </w:rPr>
        <w:t>und schnellen Baufortschritt</w:t>
      </w:r>
      <w:r w:rsidR="00410979" w:rsidRPr="00C53926">
        <w:rPr>
          <w:rFonts w:ascii="Arial" w:hAnsi="Arial"/>
          <w:sz w:val="22"/>
        </w:rPr>
        <w:t xml:space="preserve"> gesorgt</w:t>
      </w:r>
      <w:r w:rsidRPr="00C53926">
        <w:rPr>
          <w:rFonts w:ascii="Arial" w:hAnsi="Arial"/>
          <w:sz w:val="22"/>
        </w:rPr>
        <w:t>.</w:t>
      </w:r>
    </w:p>
    <w:p w:rsidR="006A06C2" w:rsidRPr="004B7910" w:rsidRDefault="006A06C2" w:rsidP="00F04FD7">
      <w:pPr>
        <w:spacing w:line="360" w:lineRule="auto"/>
        <w:jc w:val="both"/>
        <w:rPr>
          <w:rFonts w:ascii="Arial" w:hAnsi="Arial"/>
          <w:sz w:val="22"/>
        </w:rPr>
      </w:pPr>
    </w:p>
    <w:p w:rsidR="00FF35F3" w:rsidRPr="004B7910" w:rsidRDefault="006A06C2" w:rsidP="00ED47DD">
      <w:pPr>
        <w:spacing w:line="360" w:lineRule="auto"/>
        <w:jc w:val="both"/>
        <w:outlineLvl w:val="0"/>
        <w:rPr>
          <w:rFonts w:ascii="Arial" w:hAnsi="Arial"/>
          <w:b/>
          <w:sz w:val="22"/>
        </w:rPr>
      </w:pPr>
      <w:r w:rsidRPr="004B7910">
        <w:rPr>
          <w:rFonts w:ascii="Arial" w:hAnsi="Arial"/>
          <w:b/>
          <w:sz w:val="22"/>
        </w:rPr>
        <w:t>Zeltdach, Spitzdach, Flachdach</w:t>
      </w:r>
    </w:p>
    <w:p w:rsidR="006F6719" w:rsidRPr="004B7910" w:rsidRDefault="00DC780F" w:rsidP="00F04FD7">
      <w:pPr>
        <w:spacing w:line="360" w:lineRule="auto"/>
        <w:jc w:val="both"/>
        <w:rPr>
          <w:rFonts w:ascii="Arial" w:hAnsi="Arial"/>
          <w:sz w:val="22"/>
        </w:rPr>
      </w:pPr>
      <w:r w:rsidRPr="004B7910">
        <w:rPr>
          <w:rFonts w:ascii="Arial" w:hAnsi="Arial"/>
          <w:sz w:val="22"/>
        </w:rPr>
        <w:t>Von oben betrachtet</w:t>
      </w:r>
      <w:r w:rsidR="006F6719" w:rsidRPr="004B7910">
        <w:rPr>
          <w:rFonts w:ascii="Arial" w:hAnsi="Arial"/>
          <w:sz w:val="22"/>
        </w:rPr>
        <w:t xml:space="preserve"> </w:t>
      </w:r>
      <w:r w:rsidR="0038179D" w:rsidRPr="00017326">
        <w:rPr>
          <w:rFonts w:ascii="Arial" w:hAnsi="Arial"/>
          <w:sz w:val="22"/>
        </w:rPr>
        <w:t>zeigt sich die gewachsene und unterschiedlich strukturierte Dachlandschaft. Große Sheddächer werden von kleineren Flachdachbereichen abgelöst. Markant ist zudem das große Walmdach des Seminar- und Weiterbildungsbereiches.</w:t>
      </w:r>
      <w:r w:rsidR="0038179D">
        <w:rPr>
          <w:rFonts w:ascii="Arial" w:hAnsi="Arial"/>
          <w:sz w:val="22"/>
        </w:rPr>
        <w:t xml:space="preserve"> </w:t>
      </w:r>
      <w:r w:rsidR="006A06C2" w:rsidRPr="004B7910">
        <w:rPr>
          <w:rFonts w:ascii="Arial" w:hAnsi="Arial"/>
          <w:sz w:val="22"/>
        </w:rPr>
        <w:t xml:space="preserve">Insgesamt </w:t>
      </w:r>
      <w:r w:rsidRPr="004B7910">
        <w:rPr>
          <w:rFonts w:ascii="Arial" w:hAnsi="Arial"/>
          <w:sz w:val="22"/>
        </w:rPr>
        <w:t>mussten</w:t>
      </w:r>
      <w:r w:rsidR="006A06C2" w:rsidRPr="004B7910">
        <w:rPr>
          <w:rFonts w:ascii="Arial" w:hAnsi="Arial"/>
          <w:sz w:val="22"/>
        </w:rPr>
        <w:t xml:space="preserve"> </w:t>
      </w:r>
      <w:r w:rsidRPr="004B7910">
        <w:rPr>
          <w:rFonts w:ascii="Arial" w:hAnsi="Arial"/>
          <w:sz w:val="22"/>
        </w:rPr>
        <w:t xml:space="preserve">36 einzelne </w:t>
      </w:r>
      <w:r w:rsidR="006A06C2" w:rsidRPr="004B7910">
        <w:rPr>
          <w:rFonts w:ascii="Arial" w:hAnsi="Arial"/>
          <w:sz w:val="22"/>
        </w:rPr>
        <w:t>Dachfläche</w:t>
      </w:r>
      <w:r w:rsidRPr="004B7910">
        <w:rPr>
          <w:rFonts w:ascii="Arial" w:hAnsi="Arial"/>
          <w:sz w:val="22"/>
        </w:rPr>
        <w:t>n</w:t>
      </w:r>
      <w:r w:rsidR="006A06C2" w:rsidRPr="004B7910">
        <w:rPr>
          <w:rFonts w:ascii="Arial" w:hAnsi="Arial"/>
          <w:sz w:val="22"/>
        </w:rPr>
        <w:t xml:space="preserve"> von </w:t>
      </w:r>
      <w:r w:rsidRPr="004B7910">
        <w:rPr>
          <w:rFonts w:ascii="Arial" w:hAnsi="Arial"/>
          <w:sz w:val="22"/>
        </w:rPr>
        <w:t xml:space="preserve">insgesamt </w:t>
      </w:r>
      <w:r w:rsidR="006A06C2" w:rsidRPr="004B7910">
        <w:rPr>
          <w:rFonts w:ascii="Arial" w:hAnsi="Arial"/>
          <w:sz w:val="22"/>
        </w:rPr>
        <w:t>rund 5.500 m</w:t>
      </w:r>
      <w:r w:rsidR="006A06C2" w:rsidRPr="004B7910">
        <w:rPr>
          <w:rFonts w:ascii="Arial" w:hAnsi="Arial"/>
          <w:sz w:val="22"/>
          <w:vertAlign w:val="superscript"/>
        </w:rPr>
        <w:t>2</w:t>
      </w:r>
      <w:r w:rsidRPr="004B7910">
        <w:rPr>
          <w:rFonts w:ascii="Arial" w:hAnsi="Arial"/>
          <w:sz w:val="22"/>
        </w:rPr>
        <w:t xml:space="preserve"> saniert werden und einen zeitgemäßen Wärmeschutz erhalten.</w:t>
      </w:r>
      <w:r w:rsidR="00703112" w:rsidRPr="004B7910">
        <w:rPr>
          <w:rFonts w:ascii="Arial" w:hAnsi="Arial"/>
          <w:sz w:val="22"/>
        </w:rPr>
        <w:t xml:space="preserve"> </w:t>
      </w:r>
      <w:r w:rsidRPr="004B7910">
        <w:rPr>
          <w:rFonts w:ascii="Arial" w:hAnsi="Arial"/>
          <w:sz w:val="22"/>
        </w:rPr>
        <w:t>Ausgenommen blieb nur</w:t>
      </w:r>
      <w:r w:rsidR="006F6719" w:rsidRPr="004B7910">
        <w:rPr>
          <w:rFonts w:ascii="Arial" w:hAnsi="Arial"/>
          <w:sz w:val="22"/>
        </w:rPr>
        <w:t xml:space="preserve"> </w:t>
      </w:r>
      <w:r w:rsidRPr="004B7910">
        <w:rPr>
          <w:rFonts w:ascii="Arial" w:hAnsi="Arial"/>
          <w:sz w:val="22"/>
        </w:rPr>
        <w:t>das Dach der</w:t>
      </w:r>
      <w:r w:rsidR="006F6719" w:rsidRPr="004B7910">
        <w:rPr>
          <w:rFonts w:ascii="Arial" w:hAnsi="Arial"/>
          <w:sz w:val="22"/>
        </w:rPr>
        <w:t xml:space="preserve"> </w:t>
      </w:r>
      <w:r w:rsidRPr="004B7910">
        <w:rPr>
          <w:rFonts w:ascii="Arial" w:hAnsi="Arial"/>
          <w:sz w:val="22"/>
        </w:rPr>
        <w:t>2003 errichteten</w:t>
      </w:r>
      <w:r w:rsidR="006F6719" w:rsidRPr="004B7910">
        <w:rPr>
          <w:rFonts w:ascii="Arial" w:hAnsi="Arial"/>
          <w:sz w:val="22"/>
        </w:rPr>
        <w:t xml:space="preserve"> Dachdeckerhalle</w:t>
      </w:r>
      <w:r w:rsidRPr="004B7910">
        <w:rPr>
          <w:rFonts w:ascii="Arial" w:hAnsi="Arial"/>
          <w:sz w:val="22"/>
        </w:rPr>
        <w:t>.</w:t>
      </w:r>
      <w:r w:rsidR="006F6719" w:rsidRPr="004B7910">
        <w:rPr>
          <w:rFonts w:ascii="Arial" w:hAnsi="Arial"/>
          <w:sz w:val="22"/>
        </w:rPr>
        <w:t xml:space="preserve"> </w:t>
      </w:r>
    </w:p>
    <w:p w:rsidR="006F6719" w:rsidRPr="004B7910" w:rsidRDefault="006F6719" w:rsidP="00F04FD7">
      <w:pPr>
        <w:spacing w:line="360" w:lineRule="auto"/>
        <w:jc w:val="both"/>
        <w:rPr>
          <w:rFonts w:ascii="Arial" w:hAnsi="Arial"/>
          <w:sz w:val="22"/>
        </w:rPr>
      </w:pPr>
    </w:p>
    <w:p w:rsidR="005A2142" w:rsidRDefault="00DC780F" w:rsidP="00F04FD7">
      <w:pPr>
        <w:spacing w:line="360" w:lineRule="auto"/>
        <w:jc w:val="both"/>
        <w:rPr>
          <w:rFonts w:ascii="Arial" w:hAnsi="Arial"/>
          <w:sz w:val="22"/>
        </w:rPr>
      </w:pPr>
      <w:r w:rsidRPr="004B7910">
        <w:rPr>
          <w:rFonts w:ascii="Arial" w:hAnsi="Arial"/>
          <w:sz w:val="22"/>
        </w:rPr>
        <w:t>Bereits die Demontage der</w:t>
      </w:r>
      <w:r w:rsidR="006F6719" w:rsidRPr="004B7910">
        <w:rPr>
          <w:rFonts w:ascii="Arial" w:hAnsi="Arial"/>
          <w:sz w:val="22"/>
        </w:rPr>
        <w:t xml:space="preserve"> alten </w:t>
      </w:r>
      <w:r w:rsidR="0038179D">
        <w:rPr>
          <w:rFonts w:ascii="Arial" w:hAnsi="Arial"/>
          <w:sz w:val="22"/>
        </w:rPr>
        <w:t>Dacheindeckungen</w:t>
      </w:r>
      <w:r w:rsidR="006F6719" w:rsidRPr="004B7910">
        <w:rPr>
          <w:rFonts w:ascii="Arial" w:hAnsi="Arial"/>
          <w:sz w:val="22"/>
        </w:rPr>
        <w:t xml:space="preserve"> </w:t>
      </w:r>
      <w:r w:rsidRPr="004B7910">
        <w:rPr>
          <w:rFonts w:ascii="Arial" w:hAnsi="Arial"/>
          <w:sz w:val="22"/>
        </w:rPr>
        <w:t>erforderte eine vorausschauende</w:t>
      </w:r>
      <w:r w:rsidR="006F6719" w:rsidRPr="004B7910">
        <w:rPr>
          <w:rFonts w:ascii="Arial" w:hAnsi="Arial"/>
          <w:sz w:val="22"/>
        </w:rPr>
        <w:t xml:space="preserve"> Planung und sorgsames Arbeiten</w:t>
      </w:r>
      <w:r w:rsidR="00EE35CD" w:rsidRPr="004B7910">
        <w:rPr>
          <w:rFonts w:ascii="Arial" w:hAnsi="Arial"/>
          <w:sz w:val="22"/>
        </w:rPr>
        <w:t>, wie Kühne-Geschäftsführer Thomas Becker berichtet</w:t>
      </w:r>
      <w:r w:rsidR="006F6719" w:rsidRPr="004B7910">
        <w:rPr>
          <w:rFonts w:ascii="Arial" w:hAnsi="Arial"/>
          <w:sz w:val="22"/>
        </w:rPr>
        <w:t>:</w:t>
      </w:r>
      <w:r w:rsidR="005A2142" w:rsidRPr="004B7910">
        <w:rPr>
          <w:rFonts w:ascii="Arial" w:hAnsi="Arial"/>
          <w:sz w:val="22"/>
        </w:rPr>
        <w:t xml:space="preserve"> „</w:t>
      </w:r>
      <w:r w:rsidR="006A06C2" w:rsidRPr="004B7910">
        <w:rPr>
          <w:rFonts w:ascii="Arial" w:hAnsi="Arial"/>
          <w:sz w:val="22"/>
        </w:rPr>
        <w:t>Die meisten</w:t>
      </w:r>
      <w:r w:rsidR="005A2142" w:rsidRPr="004B7910">
        <w:rPr>
          <w:rFonts w:ascii="Arial" w:hAnsi="Arial"/>
          <w:sz w:val="22"/>
        </w:rPr>
        <w:t xml:space="preserve"> Dächer hatten eine alte</w:t>
      </w:r>
      <w:r w:rsidR="005A2142">
        <w:rPr>
          <w:rFonts w:ascii="Arial" w:hAnsi="Arial"/>
          <w:sz w:val="22"/>
        </w:rPr>
        <w:t xml:space="preserve"> Eindeckung aus</w:t>
      </w:r>
      <w:r w:rsidR="001E1272">
        <w:rPr>
          <w:rFonts w:ascii="Arial" w:hAnsi="Arial"/>
          <w:sz w:val="22"/>
        </w:rPr>
        <w:t xml:space="preserve"> </w:t>
      </w:r>
      <w:r w:rsidR="00D31500">
        <w:rPr>
          <w:rFonts w:ascii="Arial" w:hAnsi="Arial"/>
          <w:sz w:val="22"/>
        </w:rPr>
        <w:t>Asbest</w:t>
      </w:r>
      <w:r w:rsidR="001E1272">
        <w:rPr>
          <w:rFonts w:ascii="Arial" w:hAnsi="Arial"/>
          <w:sz w:val="22"/>
        </w:rPr>
        <w:t>-</w:t>
      </w:r>
      <w:r w:rsidR="006A06C2">
        <w:rPr>
          <w:rFonts w:ascii="Arial" w:hAnsi="Arial"/>
          <w:sz w:val="22"/>
        </w:rPr>
        <w:t>Wellplatten</w:t>
      </w:r>
      <w:r w:rsidR="005A2142">
        <w:rPr>
          <w:rFonts w:ascii="Arial" w:hAnsi="Arial"/>
          <w:sz w:val="22"/>
        </w:rPr>
        <w:t xml:space="preserve">, die fachgerecht </w:t>
      </w:r>
      <w:r w:rsidR="00D74163">
        <w:rPr>
          <w:rFonts w:ascii="Arial" w:hAnsi="Arial"/>
          <w:sz w:val="22"/>
        </w:rPr>
        <w:t xml:space="preserve">rückgebaut und </w:t>
      </w:r>
      <w:r w:rsidR="005A2142">
        <w:rPr>
          <w:rFonts w:ascii="Arial" w:hAnsi="Arial"/>
          <w:sz w:val="22"/>
        </w:rPr>
        <w:t>entsorgt werden musste</w:t>
      </w:r>
      <w:r w:rsidR="00CE5FA1">
        <w:rPr>
          <w:rFonts w:ascii="Arial" w:hAnsi="Arial"/>
          <w:sz w:val="22"/>
        </w:rPr>
        <w:t>n</w:t>
      </w:r>
      <w:r w:rsidR="005A2142">
        <w:rPr>
          <w:rFonts w:ascii="Arial" w:hAnsi="Arial"/>
          <w:sz w:val="22"/>
        </w:rPr>
        <w:t xml:space="preserve">. </w:t>
      </w:r>
      <w:r w:rsidR="00D74163">
        <w:rPr>
          <w:rFonts w:ascii="Arial" w:hAnsi="Arial"/>
          <w:sz w:val="22"/>
        </w:rPr>
        <w:t>Dabei</w:t>
      </w:r>
      <w:r w:rsidR="005A2142">
        <w:rPr>
          <w:rFonts w:ascii="Arial" w:hAnsi="Arial"/>
          <w:sz w:val="22"/>
        </w:rPr>
        <w:t xml:space="preserve"> musste darauf geachtet werden, dass so wenig Staub wie möglich entsteht, </w:t>
      </w:r>
      <w:r w:rsidR="00D74163">
        <w:rPr>
          <w:rFonts w:ascii="Arial" w:hAnsi="Arial"/>
          <w:sz w:val="22"/>
        </w:rPr>
        <w:t>der</w:t>
      </w:r>
      <w:r w:rsidR="005A2142">
        <w:rPr>
          <w:rFonts w:ascii="Arial" w:hAnsi="Arial"/>
          <w:sz w:val="22"/>
        </w:rPr>
        <w:t xml:space="preserve"> in die Dachkonstruktionen oder sogar in die Unterrichtsräume </w:t>
      </w:r>
      <w:r w:rsidR="00D74163">
        <w:rPr>
          <w:rFonts w:ascii="Arial" w:hAnsi="Arial"/>
          <w:sz w:val="22"/>
        </w:rPr>
        <w:t>hätte eindringen können</w:t>
      </w:r>
      <w:r w:rsidR="005A2142">
        <w:rPr>
          <w:rFonts w:ascii="Arial" w:hAnsi="Arial"/>
          <w:sz w:val="22"/>
        </w:rPr>
        <w:t xml:space="preserve">“, </w:t>
      </w:r>
      <w:r w:rsidR="00EE35CD">
        <w:rPr>
          <w:rFonts w:ascii="Arial" w:hAnsi="Arial"/>
          <w:sz w:val="22"/>
        </w:rPr>
        <w:t xml:space="preserve">so </w:t>
      </w:r>
      <w:r w:rsidR="005A2142">
        <w:rPr>
          <w:rFonts w:ascii="Arial" w:hAnsi="Arial"/>
          <w:sz w:val="22"/>
        </w:rPr>
        <w:t xml:space="preserve">Becker. Unter der Eindeckung fanden </w:t>
      </w:r>
      <w:r w:rsidR="00CE5FA1">
        <w:rPr>
          <w:rFonts w:ascii="Arial" w:hAnsi="Arial"/>
          <w:sz w:val="22"/>
        </w:rPr>
        <w:t xml:space="preserve">die Dachdecker erwartungsgemäß </w:t>
      </w:r>
      <w:r w:rsidR="00D74163">
        <w:rPr>
          <w:rFonts w:ascii="Arial" w:hAnsi="Arial"/>
          <w:sz w:val="22"/>
        </w:rPr>
        <w:t>auf den verschiedenen Gebäude</w:t>
      </w:r>
      <w:r w:rsidR="00D31500">
        <w:rPr>
          <w:rFonts w:ascii="Arial" w:hAnsi="Arial"/>
          <w:sz w:val="22"/>
        </w:rPr>
        <w:t>abschnitte</w:t>
      </w:r>
      <w:r w:rsidR="00D74163">
        <w:rPr>
          <w:rFonts w:ascii="Arial" w:hAnsi="Arial"/>
          <w:sz w:val="22"/>
        </w:rPr>
        <w:t>n ganz unterschiedliche Aufbauten</w:t>
      </w:r>
      <w:r w:rsidR="005A2142">
        <w:rPr>
          <w:rFonts w:ascii="Arial" w:hAnsi="Arial"/>
          <w:sz w:val="22"/>
        </w:rPr>
        <w:t>. Die ältesten Gebäude verfügten ü</w:t>
      </w:r>
      <w:r w:rsidR="00D74163">
        <w:rPr>
          <w:rFonts w:ascii="Arial" w:hAnsi="Arial"/>
          <w:sz w:val="22"/>
        </w:rPr>
        <w:t>ber keinerlei Dämmung. D</w:t>
      </w:r>
      <w:r w:rsidR="005A2142">
        <w:rPr>
          <w:rFonts w:ascii="Arial" w:hAnsi="Arial"/>
          <w:sz w:val="22"/>
        </w:rPr>
        <w:t xml:space="preserve">ort wurde nur die alte Traglattung und Holzschalung entfernt. Später errichtete Dächer waren teilweise mit einer dünnen Zwischensparrendämmung ausgestattet, die im Zuge der Sanierung komplett entfernt </w:t>
      </w:r>
      <w:r w:rsidR="00D31500">
        <w:rPr>
          <w:rFonts w:ascii="Arial" w:hAnsi="Arial"/>
          <w:sz w:val="22"/>
        </w:rPr>
        <w:t>wurde</w:t>
      </w:r>
      <w:r w:rsidR="005A2142">
        <w:rPr>
          <w:rFonts w:ascii="Arial" w:hAnsi="Arial"/>
          <w:sz w:val="22"/>
        </w:rPr>
        <w:t xml:space="preserve">. </w:t>
      </w:r>
    </w:p>
    <w:p w:rsidR="0083499C" w:rsidRDefault="0083499C" w:rsidP="00F04FD7">
      <w:pPr>
        <w:spacing w:line="360" w:lineRule="auto"/>
        <w:jc w:val="both"/>
        <w:rPr>
          <w:rFonts w:ascii="Arial" w:hAnsi="Arial"/>
          <w:sz w:val="22"/>
        </w:rPr>
      </w:pPr>
    </w:p>
    <w:p w:rsidR="005A2142" w:rsidRPr="00CE5FA1" w:rsidRDefault="00CE5FA1" w:rsidP="00ED47DD">
      <w:pPr>
        <w:spacing w:line="360" w:lineRule="auto"/>
        <w:jc w:val="both"/>
        <w:outlineLvl w:val="0"/>
        <w:rPr>
          <w:rFonts w:ascii="Arial" w:hAnsi="Arial"/>
          <w:b/>
          <w:sz w:val="22"/>
        </w:rPr>
      </w:pPr>
      <w:r>
        <w:rPr>
          <w:rFonts w:ascii="Arial" w:hAnsi="Arial"/>
          <w:b/>
          <w:sz w:val="22"/>
        </w:rPr>
        <w:lastRenderedPageBreak/>
        <w:t>Sanierung bei laufendem Schulbetrieb</w:t>
      </w:r>
    </w:p>
    <w:p w:rsidR="00CE5FA1" w:rsidRDefault="005A2142" w:rsidP="00F04FD7">
      <w:pPr>
        <w:spacing w:line="360" w:lineRule="auto"/>
        <w:jc w:val="both"/>
        <w:rPr>
          <w:rFonts w:ascii="Arial" w:hAnsi="Arial"/>
          <w:sz w:val="22"/>
        </w:rPr>
      </w:pPr>
      <w:r>
        <w:rPr>
          <w:rFonts w:ascii="Arial" w:hAnsi="Arial"/>
          <w:sz w:val="22"/>
        </w:rPr>
        <w:t>Alle Dacharbeiten erfol</w:t>
      </w:r>
      <w:r w:rsidR="00D74163">
        <w:rPr>
          <w:rFonts w:ascii="Arial" w:hAnsi="Arial"/>
          <w:sz w:val="22"/>
        </w:rPr>
        <w:t>gten bei laufendem Schulbetrieb.</w:t>
      </w:r>
      <w:r>
        <w:rPr>
          <w:rFonts w:ascii="Arial" w:hAnsi="Arial"/>
          <w:sz w:val="22"/>
        </w:rPr>
        <w:t xml:space="preserve"> </w:t>
      </w:r>
      <w:r w:rsidR="00D74163">
        <w:rPr>
          <w:rFonts w:ascii="Arial" w:hAnsi="Arial"/>
          <w:sz w:val="22"/>
        </w:rPr>
        <w:t>Das verlangte eine konsequente Einhaltung des Bauzeitenplans</w:t>
      </w:r>
      <w:r w:rsidR="0005521A">
        <w:rPr>
          <w:rFonts w:ascii="Arial" w:hAnsi="Arial"/>
          <w:sz w:val="22"/>
        </w:rPr>
        <w:t xml:space="preserve">. „Erst wenn wir die neue Holzschalung </w:t>
      </w:r>
      <w:r w:rsidR="00D74163">
        <w:rPr>
          <w:rFonts w:ascii="Arial" w:hAnsi="Arial"/>
          <w:sz w:val="22"/>
        </w:rPr>
        <w:t xml:space="preserve">auf einem Dach </w:t>
      </w:r>
      <w:r w:rsidR="0005521A">
        <w:rPr>
          <w:rFonts w:ascii="Arial" w:hAnsi="Arial"/>
          <w:sz w:val="22"/>
        </w:rPr>
        <w:t>aufgebracht ha</w:t>
      </w:r>
      <w:r w:rsidR="00CE5FA1">
        <w:rPr>
          <w:rFonts w:ascii="Arial" w:hAnsi="Arial"/>
          <w:sz w:val="22"/>
        </w:rPr>
        <w:t>tt</w:t>
      </w:r>
      <w:r w:rsidR="0005521A">
        <w:rPr>
          <w:rFonts w:ascii="Arial" w:hAnsi="Arial"/>
          <w:sz w:val="22"/>
        </w:rPr>
        <w:t xml:space="preserve">en, konnte darunter der Unterricht weitergehen. Entsprechend war eine </w:t>
      </w:r>
      <w:r w:rsidR="00CE5FA1">
        <w:rPr>
          <w:rFonts w:ascii="Arial" w:hAnsi="Arial"/>
          <w:sz w:val="22"/>
        </w:rPr>
        <w:t>engmaschige</w:t>
      </w:r>
      <w:r w:rsidR="0005521A">
        <w:rPr>
          <w:rFonts w:ascii="Arial" w:hAnsi="Arial"/>
          <w:sz w:val="22"/>
        </w:rPr>
        <w:t xml:space="preserve"> Abstimmung mit der Leitung </w:t>
      </w:r>
      <w:r w:rsidR="00D74163">
        <w:rPr>
          <w:rFonts w:ascii="Arial" w:hAnsi="Arial"/>
          <w:sz w:val="22"/>
        </w:rPr>
        <w:t xml:space="preserve">des Bildungszentrums notwendig“, erinnert sich </w:t>
      </w:r>
      <w:r w:rsidR="00644A73">
        <w:rPr>
          <w:rFonts w:ascii="Arial" w:hAnsi="Arial"/>
          <w:sz w:val="22"/>
        </w:rPr>
        <w:t>Geschäftsführer Michael Kühne</w:t>
      </w:r>
      <w:r w:rsidR="00D74163">
        <w:rPr>
          <w:rFonts w:ascii="Arial" w:hAnsi="Arial"/>
          <w:sz w:val="22"/>
        </w:rPr>
        <w:t>.</w:t>
      </w:r>
      <w:r w:rsidR="0005521A">
        <w:rPr>
          <w:rFonts w:ascii="Arial" w:hAnsi="Arial"/>
          <w:sz w:val="22"/>
        </w:rPr>
        <w:t xml:space="preserve"> </w:t>
      </w:r>
    </w:p>
    <w:p w:rsidR="00CE5FA1" w:rsidRDefault="00CE5FA1" w:rsidP="00F04FD7">
      <w:pPr>
        <w:spacing w:line="360" w:lineRule="auto"/>
        <w:jc w:val="both"/>
        <w:rPr>
          <w:rFonts w:ascii="Arial" w:hAnsi="Arial"/>
          <w:sz w:val="22"/>
        </w:rPr>
      </w:pPr>
    </w:p>
    <w:p w:rsidR="00D74163" w:rsidRDefault="0005521A" w:rsidP="00F04FD7">
      <w:pPr>
        <w:spacing w:line="360" w:lineRule="auto"/>
        <w:jc w:val="both"/>
        <w:rPr>
          <w:rFonts w:ascii="Arial" w:hAnsi="Arial"/>
          <w:sz w:val="22"/>
        </w:rPr>
      </w:pPr>
      <w:r>
        <w:rPr>
          <w:rFonts w:ascii="Arial" w:hAnsi="Arial"/>
          <w:sz w:val="22"/>
        </w:rPr>
        <w:t xml:space="preserve">Auf den neuen Schalungen wurde in einem ersten Arbeitsschritt zunächst eine Dampfbremse verlegt („RockTect Vapotop“). Für eine zeitgemäße Dämmung sorgen druckbelastbare und nichtbrennbare </w:t>
      </w:r>
      <w:r w:rsidR="00D74163">
        <w:rPr>
          <w:rFonts w:ascii="Arial" w:hAnsi="Arial"/>
          <w:sz w:val="22"/>
        </w:rPr>
        <w:t>Platten aus Steinwolle</w:t>
      </w:r>
      <w:r>
        <w:rPr>
          <w:rFonts w:ascii="Arial" w:hAnsi="Arial"/>
          <w:sz w:val="22"/>
        </w:rPr>
        <w:t xml:space="preserve"> von ROCKWOOL </w:t>
      </w:r>
      <w:r w:rsidR="00D74163">
        <w:rPr>
          <w:rFonts w:ascii="Arial" w:hAnsi="Arial"/>
          <w:sz w:val="22"/>
        </w:rPr>
        <w:t xml:space="preserve">(„Masterrock NB kaschiert“) </w:t>
      </w:r>
      <w:r>
        <w:rPr>
          <w:rFonts w:ascii="Arial" w:hAnsi="Arial"/>
          <w:sz w:val="22"/>
        </w:rPr>
        <w:t>in</w:t>
      </w:r>
      <w:r w:rsidR="00CE5FA1">
        <w:rPr>
          <w:rFonts w:ascii="Arial" w:hAnsi="Arial"/>
          <w:sz w:val="22"/>
        </w:rPr>
        <w:t xml:space="preserve"> einer Stärke von 160 mm. </w:t>
      </w:r>
      <w:r w:rsidR="00D74163">
        <w:rPr>
          <w:rFonts w:ascii="Arial" w:hAnsi="Arial"/>
          <w:sz w:val="22"/>
        </w:rPr>
        <w:t>Da diese Dämmstoffplatten mit einer</w:t>
      </w:r>
      <w:r>
        <w:rPr>
          <w:rFonts w:ascii="Arial" w:hAnsi="Arial"/>
          <w:sz w:val="22"/>
        </w:rPr>
        <w:t xml:space="preserve"> werkseitig aufkaschierten Unterdeckbahn </w:t>
      </w:r>
      <w:r w:rsidR="00D74163">
        <w:rPr>
          <w:rFonts w:ascii="Arial" w:hAnsi="Arial"/>
          <w:sz w:val="22"/>
        </w:rPr>
        <w:t xml:space="preserve">geliefert werden, </w:t>
      </w:r>
      <w:r>
        <w:rPr>
          <w:rFonts w:ascii="Arial" w:hAnsi="Arial"/>
          <w:sz w:val="22"/>
        </w:rPr>
        <w:t xml:space="preserve">konnte </w:t>
      </w:r>
      <w:r w:rsidR="00D74163">
        <w:rPr>
          <w:rFonts w:ascii="Arial" w:hAnsi="Arial"/>
          <w:sz w:val="22"/>
        </w:rPr>
        <w:t xml:space="preserve">der benötigte </w:t>
      </w:r>
      <w:r>
        <w:rPr>
          <w:rFonts w:ascii="Arial" w:hAnsi="Arial"/>
          <w:sz w:val="22"/>
        </w:rPr>
        <w:t xml:space="preserve">Witterungsschutz </w:t>
      </w:r>
      <w:r w:rsidR="00D74163">
        <w:rPr>
          <w:rFonts w:ascii="Arial" w:hAnsi="Arial"/>
          <w:sz w:val="22"/>
        </w:rPr>
        <w:t xml:space="preserve">auf den noch nicht eingedeckten Dächern zügig und plangemäß </w:t>
      </w:r>
      <w:r>
        <w:rPr>
          <w:rFonts w:ascii="Arial" w:hAnsi="Arial"/>
          <w:sz w:val="22"/>
        </w:rPr>
        <w:t>sichergestellt werden</w:t>
      </w:r>
      <w:r w:rsidR="00D74163">
        <w:rPr>
          <w:rFonts w:ascii="Arial" w:hAnsi="Arial"/>
          <w:sz w:val="22"/>
        </w:rPr>
        <w:t>.</w:t>
      </w:r>
      <w:r>
        <w:rPr>
          <w:rFonts w:ascii="Arial" w:hAnsi="Arial"/>
          <w:sz w:val="22"/>
        </w:rPr>
        <w:t xml:space="preserve"> </w:t>
      </w:r>
      <w:r w:rsidR="00D74163">
        <w:rPr>
          <w:rFonts w:ascii="Arial" w:hAnsi="Arial"/>
          <w:sz w:val="22"/>
        </w:rPr>
        <w:t>Vor allem</w:t>
      </w:r>
      <w:r>
        <w:rPr>
          <w:rFonts w:ascii="Arial" w:hAnsi="Arial"/>
          <w:sz w:val="22"/>
        </w:rPr>
        <w:t xml:space="preserve"> während </w:t>
      </w:r>
      <w:r w:rsidR="00EC68CB">
        <w:rPr>
          <w:rFonts w:ascii="Arial" w:hAnsi="Arial"/>
          <w:sz w:val="22"/>
        </w:rPr>
        <w:t>diverser</w:t>
      </w:r>
      <w:r>
        <w:rPr>
          <w:rFonts w:ascii="Arial" w:hAnsi="Arial"/>
          <w:sz w:val="22"/>
        </w:rPr>
        <w:t xml:space="preserve"> Schlechtwetterperioden </w:t>
      </w:r>
      <w:r w:rsidR="00D31500">
        <w:rPr>
          <w:rFonts w:ascii="Arial" w:hAnsi="Arial"/>
          <w:sz w:val="22"/>
        </w:rPr>
        <w:t xml:space="preserve">wies </w:t>
      </w:r>
      <w:r w:rsidR="00D74163">
        <w:rPr>
          <w:rFonts w:ascii="Arial" w:hAnsi="Arial"/>
          <w:sz w:val="22"/>
        </w:rPr>
        <w:t xml:space="preserve">sich dieser Umstand gleich </w:t>
      </w:r>
      <w:r>
        <w:rPr>
          <w:rFonts w:ascii="Arial" w:hAnsi="Arial"/>
          <w:sz w:val="22"/>
        </w:rPr>
        <w:t xml:space="preserve">mehrfach </w:t>
      </w:r>
      <w:r w:rsidR="00D31500">
        <w:rPr>
          <w:rFonts w:ascii="Arial" w:hAnsi="Arial"/>
          <w:sz w:val="22"/>
        </w:rPr>
        <w:t>als gut gewählt aus</w:t>
      </w:r>
      <w:r>
        <w:rPr>
          <w:rFonts w:ascii="Arial" w:hAnsi="Arial"/>
          <w:sz w:val="22"/>
        </w:rPr>
        <w:t xml:space="preserve">, wie </w:t>
      </w:r>
      <w:r w:rsidR="00644A73">
        <w:rPr>
          <w:rFonts w:ascii="Arial" w:hAnsi="Arial"/>
          <w:sz w:val="22"/>
        </w:rPr>
        <w:t>Michael Kühne</w:t>
      </w:r>
      <w:r>
        <w:rPr>
          <w:rFonts w:ascii="Arial" w:hAnsi="Arial"/>
          <w:sz w:val="22"/>
        </w:rPr>
        <w:t xml:space="preserve"> berichtet. </w:t>
      </w:r>
    </w:p>
    <w:p w:rsidR="00D74163" w:rsidRDefault="00D74163" w:rsidP="00F04FD7">
      <w:pPr>
        <w:spacing w:line="360" w:lineRule="auto"/>
        <w:jc w:val="both"/>
        <w:rPr>
          <w:rFonts w:ascii="Arial" w:hAnsi="Arial"/>
          <w:sz w:val="22"/>
        </w:rPr>
      </w:pPr>
    </w:p>
    <w:p w:rsidR="00D74163" w:rsidRPr="00D74163" w:rsidRDefault="00D74163" w:rsidP="00ED47DD">
      <w:pPr>
        <w:spacing w:line="360" w:lineRule="auto"/>
        <w:jc w:val="both"/>
        <w:outlineLvl w:val="0"/>
        <w:rPr>
          <w:rFonts w:ascii="Arial" w:hAnsi="Arial"/>
          <w:b/>
          <w:sz w:val="22"/>
        </w:rPr>
      </w:pPr>
      <w:r w:rsidRPr="00D74163">
        <w:rPr>
          <w:rFonts w:ascii="Arial" w:hAnsi="Arial"/>
          <w:b/>
          <w:sz w:val="22"/>
        </w:rPr>
        <w:t>Präzise</w:t>
      </w:r>
      <w:r>
        <w:rPr>
          <w:rFonts w:ascii="Arial" w:hAnsi="Arial"/>
          <w:b/>
          <w:sz w:val="22"/>
        </w:rPr>
        <w:t xml:space="preserve"> und sicher</w:t>
      </w:r>
      <w:r w:rsidRPr="00D74163">
        <w:rPr>
          <w:rFonts w:ascii="Arial" w:hAnsi="Arial"/>
          <w:b/>
          <w:sz w:val="22"/>
        </w:rPr>
        <w:t xml:space="preserve"> durch Schraubenstatik</w:t>
      </w:r>
    </w:p>
    <w:p w:rsidR="00342853" w:rsidRDefault="00D74163" w:rsidP="00F04FD7">
      <w:pPr>
        <w:spacing w:line="360" w:lineRule="auto"/>
        <w:jc w:val="both"/>
        <w:rPr>
          <w:rFonts w:ascii="Arial" w:hAnsi="Arial"/>
          <w:sz w:val="22"/>
        </w:rPr>
      </w:pPr>
      <w:r>
        <w:rPr>
          <w:rFonts w:ascii="Arial" w:hAnsi="Arial"/>
          <w:sz w:val="22"/>
        </w:rPr>
        <w:t>Auf die so geschaffene regensichere Dämmlage</w:t>
      </w:r>
      <w:r w:rsidR="00086A09">
        <w:rPr>
          <w:rFonts w:ascii="Arial" w:hAnsi="Arial"/>
          <w:sz w:val="22"/>
        </w:rPr>
        <w:t xml:space="preserve"> wurde </w:t>
      </w:r>
      <w:r>
        <w:rPr>
          <w:rFonts w:ascii="Arial" w:hAnsi="Arial"/>
          <w:sz w:val="22"/>
        </w:rPr>
        <w:t>die</w:t>
      </w:r>
      <w:r w:rsidR="00086A09">
        <w:rPr>
          <w:rFonts w:ascii="Arial" w:hAnsi="Arial"/>
          <w:sz w:val="22"/>
        </w:rPr>
        <w:t xml:space="preserve"> </w:t>
      </w:r>
      <w:r w:rsidR="0038179D">
        <w:rPr>
          <w:rFonts w:ascii="Arial" w:hAnsi="Arial"/>
          <w:sz w:val="22"/>
        </w:rPr>
        <w:t>Konterlattung</w:t>
      </w:r>
      <w:r w:rsidR="00086A09">
        <w:rPr>
          <w:rFonts w:ascii="Arial" w:hAnsi="Arial"/>
          <w:sz w:val="22"/>
        </w:rPr>
        <w:t xml:space="preserve"> </w:t>
      </w:r>
      <w:r w:rsidR="000C59C6">
        <w:rPr>
          <w:rFonts w:ascii="Arial" w:hAnsi="Arial"/>
          <w:sz w:val="22"/>
        </w:rPr>
        <w:t xml:space="preserve">gemäß </w:t>
      </w:r>
      <w:r>
        <w:rPr>
          <w:rFonts w:ascii="Arial" w:hAnsi="Arial"/>
          <w:sz w:val="22"/>
        </w:rPr>
        <w:t xml:space="preserve">einer </w:t>
      </w:r>
      <w:r w:rsidR="000C59C6">
        <w:rPr>
          <w:rFonts w:ascii="Arial" w:hAnsi="Arial"/>
          <w:sz w:val="22"/>
        </w:rPr>
        <w:t>zuvor er</w:t>
      </w:r>
      <w:r>
        <w:rPr>
          <w:rFonts w:ascii="Arial" w:hAnsi="Arial"/>
          <w:sz w:val="22"/>
        </w:rPr>
        <w:t>stellten</w:t>
      </w:r>
      <w:r w:rsidR="000C59C6">
        <w:rPr>
          <w:rFonts w:ascii="Arial" w:hAnsi="Arial"/>
          <w:sz w:val="22"/>
        </w:rPr>
        <w:t xml:space="preserve"> Schraubenstatik </w:t>
      </w:r>
      <w:r w:rsidR="00D16251">
        <w:rPr>
          <w:rFonts w:ascii="Arial" w:hAnsi="Arial"/>
          <w:sz w:val="22"/>
        </w:rPr>
        <w:t xml:space="preserve">sowie die Traglattung mit Abmessungen von 60 x 60 mm </w:t>
      </w:r>
      <w:r w:rsidR="000C59C6">
        <w:rPr>
          <w:rFonts w:ascii="Arial" w:hAnsi="Arial"/>
          <w:sz w:val="22"/>
        </w:rPr>
        <w:t xml:space="preserve">montiert. Bis auf wenige Ausnahmen </w:t>
      </w:r>
      <w:r w:rsidR="00670205">
        <w:rPr>
          <w:rFonts w:ascii="Arial" w:hAnsi="Arial"/>
          <w:sz w:val="22"/>
        </w:rPr>
        <w:t>soll</w:t>
      </w:r>
      <w:r>
        <w:rPr>
          <w:rFonts w:ascii="Arial" w:hAnsi="Arial"/>
          <w:sz w:val="22"/>
        </w:rPr>
        <w:t>t</w:t>
      </w:r>
      <w:r w:rsidR="00670205">
        <w:rPr>
          <w:rFonts w:ascii="Arial" w:hAnsi="Arial"/>
          <w:sz w:val="22"/>
        </w:rPr>
        <w:t>en die neuen Dächer wieder eine Eindeckung aus Eternit</w:t>
      </w:r>
      <w:r w:rsidR="0078741A">
        <w:rPr>
          <w:rFonts w:ascii="Arial" w:hAnsi="Arial"/>
          <w:sz w:val="22"/>
        </w:rPr>
        <w:t>-Platten</w:t>
      </w:r>
      <w:r w:rsidR="00670205">
        <w:rPr>
          <w:rFonts w:ascii="Arial" w:hAnsi="Arial"/>
          <w:sz w:val="22"/>
        </w:rPr>
        <w:t xml:space="preserve"> erhalten. Um d</w:t>
      </w:r>
      <w:r w:rsidR="0078741A">
        <w:rPr>
          <w:rFonts w:ascii="Arial" w:hAnsi="Arial"/>
          <w:sz w:val="22"/>
        </w:rPr>
        <w:t>eren</w:t>
      </w:r>
      <w:r w:rsidR="00670205">
        <w:rPr>
          <w:rFonts w:ascii="Arial" w:hAnsi="Arial"/>
          <w:sz w:val="22"/>
        </w:rPr>
        <w:t xml:space="preserve"> Gewicht je m</w:t>
      </w:r>
      <w:r w:rsidR="00670205" w:rsidRPr="00644319">
        <w:rPr>
          <w:rFonts w:ascii="Arial" w:hAnsi="Arial"/>
          <w:sz w:val="22"/>
          <w:vertAlign w:val="superscript"/>
        </w:rPr>
        <w:t>2</w:t>
      </w:r>
      <w:r w:rsidR="00670205">
        <w:rPr>
          <w:rFonts w:ascii="Arial" w:hAnsi="Arial"/>
          <w:sz w:val="22"/>
        </w:rPr>
        <w:t xml:space="preserve"> sicher aufnehmen zu können, </w:t>
      </w:r>
      <w:r w:rsidR="00F95482">
        <w:rPr>
          <w:rFonts w:ascii="Arial" w:hAnsi="Arial"/>
          <w:sz w:val="22"/>
        </w:rPr>
        <w:t>wurde</w:t>
      </w:r>
      <w:r w:rsidR="00670205">
        <w:rPr>
          <w:rFonts w:ascii="Arial" w:hAnsi="Arial"/>
          <w:sz w:val="22"/>
        </w:rPr>
        <w:t xml:space="preserve"> eine etwas stärkere T</w:t>
      </w:r>
      <w:r w:rsidR="0078741A">
        <w:rPr>
          <w:rFonts w:ascii="Arial" w:hAnsi="Arial"/>
          <w:sz w:val="22"/>
        </w:rPr>
        <w:t>raglattung gewählt. Befestigt ist</w:t>
      </w:r>
      <w:r w:rsidR="00670205">
        <w:rPr>
          <w:rFonts w:ascii="Arial" w:hAnsi="Arial"/>
          <w:sz w:val="22"/>
        </w:rPr>
        <w:t xml:space="preserve"> der gesamte Dachaufbau mit 300 mm langen Schubschrauben, die in einem Winkel von 90</w:t>
      </w:r>
      <w:r w:rsidR="00C24BCE">
        <w:rPr>
          <w:rFonts w:ascii="Arial" w:hAnsi="Arial"/>
          <w:sz w:val="22"/>
        </w:rPr>
        <w:sym w:font="Symbol" w:char="F0B0"/>
      </w:r>
      <w:r w:rsidR="00670205">
        <w:rPr>
          <w:rFonts w:ascii="Arial" w:hAnsi="Arial"/>
          <w:sz w:val="22"/>
        </w:rPr>
        <w:t xml:space="preserve"> Grad eingeschraubt w</w:t>
      </w:r>
      <w:r w:rsidR="0078741A">
        <w:rPr>
          <w:rFonts w:ascii="Arial" w:hAnsi="Arial"/>
          <w:sz w:val="22"/>
        </w:rPr>
        <w:t>u</w:t>
      </w:r>
      <w:r w:rsidR="00670205">
        <w:rPr>
          <w:rFonts w:ascii="Arial" w:hAnsi="Arial"/>
          <w:sz w:val="22"/>
        </w:rPr>
        <w:t xml:space="preserve">rden, </w:t>
      </w:r>
      <w:r w:rsidR="00F95482">
        <w:rPr>
          <w:rFonts w:ascii="Arial" w:hAnsi="Arial"/>
          <w:sz w:val="22"/>
        </w:rPr>
        <w:t xml:space="preserve">sowie </w:t>
      </w:r>
      <w:r w:rsidR="00670205">
        <w:rPr>
          <w:rFonts w:ascii="Arial" w:hAnsi="Arial"/>
          <w:sz w:val="22"/>
        </w:rPr>
        <w:t>320 mm langen Sogschrauben im 60</w:t>
      </w:r>
      <w:r w:rsidR="00C24BCE">
        <w:rPr>
          <w:rFonts w:ascii="Arial" w:hAnsi="Arial"/>
          <w:sz w:val="22"/>
        </w:rPr>
        <w:sym w:font="Symbol" w:char="F0B0"/>
      </w:r>
      <w:r w:rsidR="00C24BCE">
        <w:rPr>
          <w:rFonts w:ascii="Arial" w:hAnsi="Arial"/>
          <w:sz w:val="22"/>
        </w:rPr>
        <w:t xml:space="preserve"> </w:t>
      </w:r>
      <w:r w:rsidR="00670205">
        <w:rPr>
          <w:rFonts w:ascii="Arial" w:hAnsi="Arial"/>
          <w:sz w:val="22"/>
        </w:rPr>
        <w:t>Grad</w:t>
      </w:r>
      <w:r w:rsidR="00C24BCE">
        <w:rPr>
          <w:rFonts w:ascii="Arial" w:hAnsi="Arial"/>
          <w:sz w:val="22"/>
        </w:rPr>
        <w:t>-</w:t>
      </w:r>
      <w:r w:rsidR="00670205">
        <w:rPr>
          <w:rFonts w:ascii="Arial" w:hAnsi="Arial"/>
          <w:sz w:val="22"/>
        </w:rPr>
        <w:t>Winkel</w:t>
      </w:r>
      <w:r w:rsidR="00C24BCE">
        <w:rPr>
          <w:rFonts w:ascii="Arial" w:hAnsi="Arial"/>
          <w:sz w:val="22"/>
        </w:rPr>
        <w:t>.</w:t>
      </w:r>
    </w:p>
    <w:p w:rsidR="00EC68CB" w:rsidRDefault="00EC68CB" w:rsidP="00C53926">
      <w:pPr>
        <w:widowControl w:val="0"/>
        <w:spacing w:line="360" w:lineRule="auto"/>
        <w:jc w:val="both"/>
        <w:rPr>
          <w:rFonts w:ascii="Arial" w:hAnsi="Arial"/>
          <w:sz w:val="22"/>
        </w:rPr>
      </w:pPr>
    </w:p>
    <w:p w:rsidR="00342853" w:rsidRPr="0078741A" w:rsidRDefault="0078741A" w:rsidP="00C53926">
      <w:pPr>
        <w:widowControl w:val="0"/>
        <w:spacing w:line="360" w:lineRule="auto"/>
        <w:jc w:val="both"/>
        <w:outlineLvl w:val="0"/>
        <w:rPr>
          <w:rFonts w:ascii="Arial" w:hAnsi="Arial"/>
          <w:b/>
          <w:sz w:val="22"/>
        </w:rPr>
      </w:pPr>
      <w:r>
        <w:rPr>
          <w:rFonts w:ascii="Arial" w:hAnsi="Arial"/>
          <w:b/>
          <w:sz w:val="22"/>
        </w:rPr>
        <w:t>Bildungszentrum als Schulungsobjekt</w:t>
      </w:r>
    </w:p>
    <w:p w:rsidR="00644A73" w:rsidRDefault="00D74163" w:rsidP="00C53926">
      <w:pPr>
        <w:widowControl w:val="0"/>
        <w:spacing w:line="360" w:lineRule="auto"/>
        <w:jc w:val="both"/>
        <w:rPr>
          <w:rFonts w:ascii="Arial" w:hAnsi="Arial"/>
          <w:sz w:val="22"/>
        </w:rPr>
      </w:pPr>
      <w:r>
        <w:rPr>
          <w:rFonts w:ascii="Arial" w:hAnsi="Arial"/>
          <w:sz w:val="22"/>
        </w:rPr>
        <w:t>Erschwert wurden die Arbeiten der Profis durch einige besonders</w:t>
      </w:r>
      <w:r w:rsidR="00644319">
        <w:rPr>
          <w:rFonts w:ascii="Arial" w:hAnsi="Arial"/>
          <w:sz w:val="22"/>
        </w:rPr>
        <w:t xml:space="preserve"> k</w:t>
      </w:r>
      <w:r>
        <w:rPr>
          <w:rFonts w:ascii="Arial" w:hAnsi="Arial"/>
          <w:sz w:val="22"/>
        </w:rPr>
        <w:t>omplexe</w:t>
      </w:r>
      <w:r w:rsidR="00644319">
        <w:rPr>
          <w:rFonts w:ascii="Arial" w:hAnsi="Arial"/>
          <w:sz w:val="22"/>
        </w:rPr>
        <w:t xml:space="preserve"> </w:t>
      </w:r>
      <w:r w:rsidR="00644319">
        <w:rPr>
          <w:rFonts w:ascii="Arial" w:hAnsi="Arial"/>
          <w:sz w:val="22"/>
        </w:rPr>
        <w:lastRenderedPageBreak/>
        <w:t xml:space="preserve">Dachgeometrien und </w:t>
      </w:r>
      <w:r>
        <w:rPr>
          <w:rFonts w:ascii="Arial" w:hAnsi="Arial"/>
          <w:sz w:val="22"/>
        </w:rPr>
        <w:t>in</w:t>
      </w:r>
      <w:r w:rsidR="00644319">
        <w:rPr>
          <w:rFonts w:ascii="Arial" w:hAnsi="Arial"/>
          <w:sz w:val="22"/>
        </w:rPr>
        <w:t xml:space="preserve"> diversen Anschlussbereichen. Gerade die </w:t>
      </w:r>
      <w:r w:rsidR="002402AE">
        <w:rPr>
          <w:rFonts w:ascii="Arial" w:hAnsi="Arial"/>
          <w:sz w:val="22"/>
        </w:rPr>
        <w:t>Sheddächer</w:t>
      </w:r>
      <w:r w:rsidR="00644319">
        <w:rPr>
          <w:rFonts w:ascii="Arial" w:hAnsi="Arial"/>
          <w:sz w:val="22"/>
        </w:rPr>
        <w:t xml:space="preserve"> über den Werkstatthallen erforderte</w:t>
      </w:r>
      <w:r w:rsidR="003D63DB">
        <w:rPr>
          <w:rFonts w:ascii="Arial" w:hAnsi="Arial"/>
          <w:sz w:val="22"/>
        </w:rPr>
        <w:t xml:space="preserve">n </w:t>
      </w:r>
      <w:r>
        <w:rPr>
          <w:rFonts w:ascii="Arial" w:hAnsi="Arial"/>
          <w:sz w:val="22"/>
        </w:rPr>
        <w:t>Erfahrung und</w:t>
      </w:r>
      <w:r w:rsidR="003D63DB">
        <w:rPr>
          <w:rFonts w:ascii="Arial" w:hAnsi="Arial"/>
          <w:sz w:val="22"/>
        </w:rPr>
        <w:t xml:space="preserve"> Augenmaß </w:t>
      </w:r>
      <w:r w:rsidR="0078741A">
        <w:rPr>
          <w:rFonts w:ascii="Arial" w:hAnsi="Arial"/>
          <w:sz w:val="22"/>
        </w:rPr>
        <w:t xml:space="preserve">etwa </w:t>
      </w:r>
      <w:r w:rsidR="003D63DB">
        <w:rPr>
          <w:rFonts w:ascii="Arial" w:hAnsi="Arial"/>
          <w:sz w:val="22"/>
        </w:rPr>
        <w:t>beim e</w:t>
      </w:r>
      <w:r w:rsidR="00644319">
        <w:rPr>
          <w:rFonts w:ascii="Arial" w:hAnsi="Arial"/>
          <w:sz w:val="22"/>
        </w:rPr>
        <w:t xml:space="preserve">xakten Zuschnitt der Dämmplatten. </w:t>
      </w:r>
      <w:r w:rsidR="003D63DB">
        <w:rPr>
          <w:rFonts w:ascii="Arial" w:hAnsi="Arial"/>
          <w:sz w:val="22"/>
        </w:rPr>
        <w:t>Mit dem Ergebnis jedoch ist nicht nur</w:t>
      </w:r>
      <w:r w:rsidR="00490BC3">
        <w:rPr>
          <w:rFonts w:ascii="Arial" w:hAnsi="Arial"/>
          <w:sz w:val="22"/>
        </w:rPr>
        <w:t xml:space="preserve"> die Firma Kühne</w:t>
      </w:r>
      <w:r w:rsidR="003D63DB">
        <w:rPr>
          <w:rFonts w:ascii="Arial" w:hAnsi="Arial"/>
          <w:sz w:val="22"/>
        </w:rPr>
        <w:t xml:space="preserve"> zufrieden, sondern auch </w:t>
      </w:r>
      <w:r w:rsidR="0078741A">
        <w:rPr>
          <w:rFonts w:ascii="Arial" w:hAnsi="Arial"/>
          <w:sz w:val="22"/>
        </w:rPr>
        <w:t xml:space="preserve">die </w:t>
      </w:r>
      <w:r w:rsidR="003D63DB">
        <w:rPr>
          <w:rFonts w:ascii="Arial" w:hAnsi="Arial"/>
          <w:sz w:val="22"/>
        </w:rPr>
        <w:t>Leitung des Bundesbildungszentrums um Geschäftsführer Dipl.-Ing. Helmhard Neuenhagen und</w:t>
      </w:r>
      <w:r w:rsidR="0004437C">
        <w:rPr>
          <w:rFonts w:ascii="Arial" w:hAnsi="Arial"/>
          <w:sz w:val="22"/>
        </w:rPr>
        <w:t xml:space="preserve"> den Leiter für Sonderprojekte</w:t>
      </w:r>
      <w:r w:rsidR="003D63DB">
        <w:rPr>
          <w:rFonts w:ascii="Arial" w:hAnsi="Arial"/>
          <w:sz w:val="22"/>
        </w:rPr>
        <w:t xml:space="preserve"> Dr.-Ing. Holger Schopbach. </w:t>
      </w:r>
      <w:r w:rsidR="00DD1469">
        <w:rPr>
          <w:rFonts w:ascii="Arial" w:hAnsi="Arial"/>
          <w:sz w:val="22"/>
        </w:rPr>
        <w:t>„</w:t>
      </w:r>
      <w:r>
        <w:rPr>
          <w:rFonts w:ascii="Arial" w:hAnsi="Arial"/>
          <w:sz w:val="22"/>
        </w:rPr>
        <w:t xml:space="preserve">Die </w:t>
      </w:r>
      <w:r w:rsidR="00FD47CB">
        <w:rPr>
          <w:rFonts w:ascii="Arial" w:hAnsi="Arial"/>
          <w:sz w:val="22"/>
        </w:rPr>
        <w:t xml:space="preserve">Fassaden der </w:t>
      </w:r>
      <w:r>
        <w:rPr>
          <w:rFonts w:ascii="Arial" w:hAnsi="Arial"/>
          <w:sz w:val="22"/>
        </w:rPr>
        <w:t xml:space="preserve">sanierten Gebäude </w:t>
      </w:r>
      <w:r w:rsidR="00AD5260">
        <w:rPr>
          <w:rFonts w:ascii="Arial" w:hAnsi="Arial"/>
          <w:sz w:val="22"/>
        </w:rPr>
        <w:t>wurden</w:t>
      </w:r>
      <w:r w:rsidR="00FD47CB">
        <w:rPr>
          <w:rFonts w:ascii="Arial" w:hAnsi="Arial"/>
          <w:sz w:val="22"/>
        </w:rPr>
        <w:t xml:space="preserve"> mit einer</w:t>
      </w:r>
      <w:r w:rsidR="00DD1469">
        <w:rPr>
          <w:rFonts w:ascii="Arial" w:hAnsi="Arial"/>
          <w:sz w:val="22"/>
        </w:rPr>
        <w:t xml:space="preserve"> </w:t>
      </w:r>
      <w:r>
        <w:rPr>
          <w:rFonts w:ascii="Arial" w:hAnsi="Arial"/>
          <w:sz w:val="22"/>
        </w:rPr>
        <w:t>vorgehängte</w:t>
      </w:r>
      <w:r w:rsidR="00FD47CB">
        <w:rPr>
          <w:rFonts w:ascii="Arial" w:hAnsi="Arial"/>
          <w:sz w:val="22"/>
        </w:rPr>
        <w:t>n</w:t>
      </w:r>
      <w:r>
        <w:rPr>
          <w:rFonts w:ascii="Arial" w:hAnsi="Arial"/>
          <w:sz w:val="22"/>
        </w:rPr>
        <w:t>, hinterlüftete</w:t>
      </w:r>
      <w:r w:rsidR="00FD47CB">
        <w:rPr>
          <w:rFonts w:ascii="Arial" w:hAnsi="Arial"/>
          <w:sz w:val="22"/>
        </w:rPr>
        <w:t>n</w:t>
      </w:r>
      <w:r>
        <w:rPr>
          <w:rFonts w:ascii="Arial" w:hAnsi="Arial"/>
          <w:sz w:val="22"/>
        </w:rPr>
        <w:t xml:space="preserve"> </w:t>
      </w:r>
      <w:r w:rsidR="00FD47CB">
        <w:rPr>
          <w:rFonts w:ascii="Arial" w:hAnsi="Arial"/>
          <w:sz w:val="22"/>
        </w:rPr>
        <w:t>Konstruktion</w:t>
      </w:r>
      <w:r>
        <w:rPr>
          <w:rFonts w:ascii="Arial" w:hAnsi="Arial"/>
          <w:sz w:val="22"/>
        </w:rPr>
        <w:t xml:space="preserve"> </w:t>
      </w:r>
      <w:r w:rsidR="00FD47CB">
        <w:rPr>
          <w:rFonts w:ascii="Arial" w:hAnsi="Arial"/>
          <w:sz w:val="22"/>
        </w:rPr>
        <w:t xml:space="preserve">aus Dämmung und Bekleidung energetisch nachgerüstet“, berichtet Helmhard Neuenhagen. „Hinzu </w:t>
      </w:r>
      <w:r w:rsidR="00AD5260">
        <w:rPr>
          <w:rFonts w:ascii="Arial" w:hAnsi="Arial"/>
          <w:sz w:val="22"/>
        </w:rPr>
        <w:t>kamen</w:t>
      </w:r>
      <w:r>
        <w:rPr>
          <w:rFonts w:ascii="Arial" w:hAnsi="Arial"/>
          <w:sz w:val="22"/>
        </w:rPr>
        <w:t xml:space="preserve"> neue</w:t>
      </w:r>
      <w:r w:rsidR="00FD47CB">
        <w:rPr>
          <w:rFonts w:ascii="Arial" w:hAnsi="Arial"/>
          <w:sz w:val="22"/>
        </w:rPr>
        <w:t xml:space="preserve"> Fenster</w:t>
      </w:r>
      <w:r w:rsidR="00DD1469">
        <w:rPr>
          <w:rFonts w:ascii="Arial" w:hAnsi="Arial"/>
          <w:sz w:val="22"/>
        </w:rPr>
        <w:t xml:space="preserve"> mit Wärmeschutzverglasung</w:t>
      </w:r>
      <w:r w:rsidR="00FD47CB">
        <w:rPr>
          <w:rFonts w:ascii="Arial" w:hAnsi="Arial"/>
          <w:sz w:val="22"/>
        </w:rPr>
        <w:t xml:space="preserve"> und natürlich</w:t>
      </w:r>
      <w:r w:rsidR="00DD1469">
        <w:rPr>
          <w:rFonts w:ascii="Arial" w:hAnsi="Arial"/>
          <w:sz w:val="22"/>
        </w:rPr>
        <w:t xml:space="preserve"> die Sanierung der Dächer</w:t>
      </w:r>
      <w:r w:rsidR="00FD47CB">
        <w:rPr>
          <w:rFonts w:ascii="Arial" w:hAnsi="Arial"/>
          <w:sz w:val="22"/>
        </w:rPr>
        <w:t>. So konnte</w:t>
      </w:r>
      <w:r w:rsidR="00DD1469">
        <w:rPr>
          <w:rFonts w:ascii="Arial" w:hAnsi="Arial"/>
          <w:sz w:val="22"/>
        </w:rPr>
        <w:t xml:space="preserve"> </w:t>
      </w:r>
      <w:r w:rsidR="00FD47CB">
        <w:rPr>
          <w:rFonts w:ascii="Arial" w:hAnsi="Arial"/>
          <w:sz w:val="22"/>
        </w:rPr>
        <w:t>der Energieverbrauch des</w:t>
      </w:r>
      <w:r w:rsidR="00DD1469">
        <w:rPr>
          <w:rFonts w:ascii="Arial" w:hAnsi="Arial"/>
          <w:sz w:val="22"/>
        </w:rPr>
        <w:t xml:space="preserve"> </w:t>
      </w:r>
      <w:r w:rsidR="00FD47CB">
        <w:rPr>
          <w:rFonts w:ascii="Arial" w:hAnsi="Arial"/>
          <w:sz w:val="22"/>
        </w:rPr>
        <w:t>Bundesbildungszentrums endlich</w:t>
      </w:r>
      <w:r w:rsidR="00DD1469">
        <w:rPr>
          <w:rFonts w:ascii="Arial" w:hAnsi="Arial"/>
          <w:sz w:val="22"/>
        </w:rPr>
        <w:t xml:space="preserve"> auf ein zeitgemäßes Niveau </w:t>
      </w:r>
      <w:r w:rsidR="00FD47CB">
        <w:rPr>
          <w:rFonts w:ascii="Arial" w:hAnsi="Arial"/>
          <w:sz w:val="22"/>
        </w:rPr>
        <w:t>gesenkt werden.“</w:t>
      </w:r>
      <w:r w:rsidR="00DD1469">
        <w:rPr>
          <w:rFonts w:ascii="Arial" w:hAnsi="Arial"/>
          <w:sz w:val="22"/>
        </w:rPr>
        <w:t xml:space="preserve"> </w:t>
      </w:r>
      <w:r w:rsidR="00FD47CB">
        <w:rPr>
          <w:rFonts w:ascii="Arial" w:hAnsi="Arial"/>
          <w:sz w:val="22"/>
        </w:rPr>
        <w:t>Ziel der Arbeiten sei es dabei allerdings gewesen,</w:t>
      </w:r>
      <w:r w:rsidR="0057676C">
        <w:rPr>
          <w:rFonts w:ascii="Arial" w:hAnsi="Arial"/>
          <w:sz w:val="22"/>
        </w:rPr>
        <w:t xml:space="preserve"> </w:t>
      </w:r>
      <w:r w:rsidR="00FD47CB">
        <w:rPr>
          <w:rFonts w:ascii="Arial" w:hAnsi="Arial"/>
          <w:sz w:val="22"/>
        </w:rPr>
        <w:t>den Aufwand für anschließende Beiputz</w:t>
      </w:r>
      <w:r w:rsidR="00254C3C">
        <w:rPr>
          <w:rFonts w:ascii="Arial" w:hAnsi="Arial"/>
          <w:sz w:val="22"/>
        </w:rPr>
        <w:t>-</w:t>
      </w:r>
      <w:r w:rsidR="00FD47CB">
        <w:rPr>
          <w:rFonts w:ascii="Arial" w:hAnsi="Arial"/>
          <w:sz w:val="22"/>
        </w:rPr>
        <w:t xml:space="preserve"> und Anstricharbeiten im Inneren der Bestandsgebäude</w:t>
      </w:r>
      <w:r w:rsidR="0057676C">
        <w:rPr>
          <w:rFonts w:ascii="Arial" w:hAnsi="Arial"/>
          <w:sz w:val="22"/>
        </w:rPr>
        <w:t xml:space="preserve"> </w:t>
      </w:r>
      <w:r w:rsidR="00FD47CB">
        <w:rPr>
          <w:rFonts w:ascii="Arial" w:hAnsi="Arial"/>
          <w:sz w:val="22"/>
        </w:rPr>
        <w:t>so gering wie möglich zu halten. „Insofern erschien uns</w:t>
      </w:r>
      <w:r w:rsidR="0057676C">
        <w:rPr>
          <w:rFonts w:ascii="Arial" w:hAnsi="Arial"/>
          <w:sz w:val="22"/>
        </w:rPr>
        <w:t xml:space="preserve"> die von der Kühne GmbH realisierte Aufsparrendämmung </w:t>
      </w:r>
      <w:r w:rsidR="00FD47CB">
        <w:rPr>
          <w:rFonts w:ascii="Arial" w:hAnsi="Arial"/>
          <w:sz w:val="22"/>
        </w:rPr>
        <w:t>als</w:t>
      </w:r>
      <w:r w:rsidR="0057676C">
        <w:rPr>
          <w:rFonts w:ascii="Arial" w:hAnsi="Arial"/>
          <w:sz w:val="22"/>
        </w:rPr>
        <w:t xml:space="preserve"> perfekte Lösung. </w:t>
      </w:r>
      <w:r w:rsidR="00FD47CB">
        <w:rPr>
          <w:rFonts w:ascii="Arial" w:hAnsi="Arial"/>
          <w:sz w:val="22"/>
        </w:rPr>
        <w:t>Darüber hinaus</w:t>
      </w:r>
      <w:r w:rsidR="0057676C">
        <w:rPr>
          <w:rFonts w:ascii="Arial" w:hAnsi="Arial"/>
          <w:sz w:val="22"/>
        </w:rPr>
        <w:t xml:space="preserve"> </w:t>
      </w:r>
      <w:r w:rsidR="00FD47CB">
        <w:rPr>
          <w:rFonts w:ascii="Arial" w:hAnsi="Arial"/>
          <w:sz w:val="22"/>
        </w:rPr>
        <w:t>war</w:t>
      </w:r>
      <w:r w:rsidR="0057676C">
        <w:rPr>
          <w:rFonts w:ascii="Arial" w:hAnsi="Arial"/>
          <w:sz w:val="22"/>
        </w:rPr>
        <w:t xml:space="preserve"> die Verwendung nichtbrennbarer Dämmstoffe </w:t>
      </w:r>
      <w:r w:rsidR="00FD47CB">
        <w:rPr>
          <w:rFonts w:ascii="Arial" w:hAnsi="Arial"/>
          <w:sz w:val="22"/>
        </w:rPr>
        <w:t>Teil des</w:t>
      </w:r>
      <w:r w:rsidR="0057676C">
        <w:rPr>
          <w:rFonts w:ascii="Arial" w:hAnsi="Arial"/>
          <w:sz w:val="22"/>
        </w:rPr>
        <w:t xml:space="preserve"> Brandschutzkonzept</w:t>
      </w:r>
      <w:r w:rsidR="00FD47CB">
        <w:rPr>
          <w:rFonts w:ascii="Arial" w:hAnsi="Arial"/>
          <w:sz w:val="22"/>
        </w:rPr>
        <w:t>es</w:t>
      </w:r>
      <w:r w:rsidR="0057676C">
        <w:rPr>
          <w:rFonts w:ascii="Arial" w:hAnsi="Arial"/>
          <w:sz w:val="22"/>
        </w:rPr>
        <w:t>.</w:t>
      </w:r>
      <w:r w:rsidR="00FD47CB">
        <w:rPr>
          <w:rFonts w:ascii="Arial" w:hAnsi="Arial"/>
          <w:sz w:val="22"/>
        </w:rPr>
        <w:t>“</w:t>
      </w:r>
      <w:r w:rsidR="0057676C">
        <w:rPr>
          <w:rFonts w:ascii="Arial" w:hAnsi="Arial"/>
          <w:sz w:val="22"/>
        </w:rPr>
        <w:t xml:space="preserve"> </w:t>
      </w:r>
    </w:p>
    <w:p w:rsidR="00644A73" w:rsidRDefault="00644A73" w:rsidP="00F04FD7">
      <w:pPr>
        <w:spacing w:line="360" w:lineRule="auto"/>
        <w:jc w:val="both"/>
        <w:rPr>
          <w:rFonts w:ascii="Arial" w:hAnsi="Arial"/>
          <w:sz w:val="22"/>
        </w:rPr>
      </w:pPr>
    </w:p>
    <w:p w:rsidR="00DE5A23" w:rsidRDefault="00FD47CB" w:rsidP="00EC68CB">
      <w:pPr>
        <w:widowControl w:val="0"/>
        <w:spacing w:line="360" w:lineRule="auto"/>
        <w:jc w:val="both"/>
        <w:rPr>
          <w:rFonts w:ascii="Arial" w:hAnsi="Arial"/>
          <w:sz w:val="22"/>
        </w:rPr>
      </w:pPr>
      <w:r>
        <w:rPr>
          <w:rFonts w:ascii="Arial" w:hAnsi="Arial"/>
          <w:sz w:val="22"/>
        </w:rPr>
        <w:t>So ganz nebenbei</w:t>
      </w:r>
      <w:r w:rsidR="00DE5A23">
        <w:rPr>
          <w:rFonts w:ascii="Arial" w:hAnsi="Arial"/>
          <w:sz w:val="22"/>
        </w:rPr>
        <w:t xml:space="preserve"> </w:t>
      </w:r>
      <w:r>
        <w:rPr>
          <w:rFonts w:ascii="Arial" w:hAnsi="Arial"/>
          <w:sz w:val="22"/>
        </w:rPr>
        <w:t>dienten</w:t>
      </w:r>
      <w:r w:rsidR="00DE5A23">
        <w:rPr>
          <w:rFonts w:ascii="Arial" w:hAnsi="Arial"/>
          <w:sz w:val="22"/>
        </w:rPr>
        <w:t xml:space="preserve"> die Dacharbeiten natürlich </w:t>
      </w:r>
      <w:r>
        <w:rPr>
          <w:rFonts w:ascii="Arial" w:hAnsi="Arial"/>
          <w:sz w:val="22"/>
        </w:rPr>
        <w:t>auch manchem Lehrbeauftragten als willkommenes</w:t>
      </w:r>
      <w:r w:rsidR="00DE5A23">
        <w:rPr>
          <w:rFonts w:ascii="Arial" w:hAnsi="Arial"/>
          <w:sz w:val="22"/>
        </w:rPr>
        <w:t xml:space="preserve"> Anschauungsmaterial für die Auszubildenden. </w:t>
      </w:r>
      <w:r>
        <w:rPr>
          <w:rFonts w:ascii="Arial" w:hAnsi="Arial"/>
          <w:sz w:val="22"/>
        </w:rPr>
        <w:t>„</w:t>
      </w:r>
      <w:r w:rsidR="00DE5A23">
        <w:rPr>
          <w:rFonts w:ascii="Arial" w:hAnsi="Arial"/>
          <w:sz w:val="22"/>
        </w:rPr>
        <w:t xml:space="preserve">Nicht nur mit den angehenden Dachdeckern haben unsere </w:t>
      </w:r>
      <w:r>
        <w:rPr>
          <w:rFonts w:ascii="Arial" w:hAnsi="Arial"/>
          <w:sz w:val="22"/>
        </w:rPr>
        <w:t>Kollegen</w:t>
      </w:r>
      <w:r w:rsidR="00DE5A23">
        <w:rPr>
          <w:rFonts w:ascii="Arial" w:hAnsi="Arial"/>
          <w:sz w:val="22"/>
        </w:rPr>
        <w:t xml:space="preserve"> die eine oder andere ,Exkursion’ a</w:t>
      </w:r>
      <w:r>
        <w:rPr>
          <w:rFonts w:ascii="Arial" w:hAnsi="Arial"/>
          <w:sz w:val="22"/>
        </w:rPr>
        <w:t>uf eines der Dächer unternommen.</w:t>
      </w:r>
      <w:r w:rsidR="00DE5A23">
        <w:rPr>
          <w:rFonts w:ascii="Arial" w:hAnsi="Arial"/>
          <w:sz w:val="22"/>
        </w:rPr>
        <w:t xml:space="preserve"> </w:t>
      </w:r>
      <w:r>
        <w:rPr>
          <w:rFonts w:ascii="Arial" w:hAnsi="Arial"/>
          <w:sz w:val="22"/>
        </w:rPr>
        <w:t>Die</w:t>
      </w:r>
      <w:r w:rsidR="00DE5A23">
        <w:rPr>
          <w:rFonts w:ascii="Arial" w:hAnsi="Arial"/>
          <w:sz w:val="22"/>
        </w:rPr>
        <w:t xml:space="preserve"> Arbeit von </w:t>
      </w:r>
      <w:r w:rsidR="00490BC3">
        <w:rPr>
          <w:rFonts w:ascii="Arial" w:hAnsi="Arial"/>
          <w:sz w:val="22"/>
        </w:rPr>
        <w:t xml:space="preserve">Michael Kühne, </w:t>
      </w:r>
      <w:r w:rsidR="00DE5A23">
        <w:rPr>
          <w:rFonts w:ascii="Arial" w:hAnsi="Arial"/>
          <w:sz w:val="22"/>
        </w:rPr>
        <w:t xml:space="preserve">Thomas Becker und </w:t>
      </w:r>
      <w:r w:rsidR="00490BC3">
        <w:rPr>
          <w:rFonts w:ascii="Arial" w:hAnsi="Arial"/>
          <w:sz w:val="22"/>
        </w:rPr>
        <w:t xml:space="preserve">ihrem </w:t>
      </w:r>
      <w:r w:rsidR="00DE5A23">
        <w:rPr>
          <w:rFonts w:ascii="Arial" w:hAnsi="Arial"/>
          <w:sz w:val="22"/>
        </w:rPr>
        <w:t xml:space="preserve"> Team </w:t>
      </w:r>
      <w:r>
        <w:rPr>
          <w:rFonts w:ascii="Arial" w:hAnsi="Arial"/>
          <w:sz w:val="22"/>
        </w:rPr>
        <w:t xml:space="preserve">hat nahezu jede Schülerin und jeden Schüler interessiert. Deshalb haben wir dafür gesorgt, dass sie diese auch einmal </w:t>
      </w:r>
      <w:r w:rsidR="00DE5A23">
        <w:rPr>
          <w:rFonts w:ascii="Arial" w:hAnsi="Arial"/>
          <w:sz w:val="22"/>
        </w:rPr>
        <w:t xml:space="preserve">aus der Nähe </w:t>
      </w:r>
      <w:r>
        <w:rPr>
          <w:rFonts w:ascii="Arial" w:hAnsi="Arial"/>
          <w:sz w:val="22"/>
        </w:rPr>
        <w:t>sehen konnten</w:t>
      </w:r>
      <w:r w:rsidR="00DE5A23">
        <w:rPr>
          <w:rFonts w:ascii="Arial" w:hAnsi="Arial"/>
          <w:sz w:val="22"/>
        </w:rPr>
        <w:t>.“</w:t>
      </w:r>
      <w:r>
        <w:rPr>
          <w:rFonts w:ascii="Arial" w:hAnsi="Arial"/>
          <w:sz w:val="22"/>
        </w:rPr>
        <w:t xml:space="preserve"> </w:t>
      </w:r>
      <w:r w:rsidR="00EC68CB">
        <w:rPr>
          <w:rFonts w:ascii="Arial" w:hAnsi="Arial"/>
          <w:sz w:val="22"/>
        </w:rPr>
        <w:t>Die</w:t>
      </w:r>
      <w:r w:rsidR="005D4673" w:rsidRPr="004B7910">
        <w:rPr>
          <w:rFonts w:ascii="Arial" w:hAnsi="Arial"/>
          <w:sz w:val="22"/>
        </w:rPr>
        <w:t xml:space="preserve"> Auszubildende</w:t>
      </w:r>
      <w:r w:rsidR="00EC68CB">
        <w:rPr>
          <w:rFonts w:ascii="Arial" w:hAnsi="Arial"/>
          <w:sz w:val="22"/>
        </w:rPr>
        <w:t xml:space="preserve">n und die </w:t>
      </w:r>
      <w:r w:rsidR="005D4673" w:rsidRPr="004B7910">
        <w:rPr>
          <w:rFonts w:ascii="Arial" w:hAnsi="Arial"/>
          <w:sz w:val="22"/>
        </w:rPr>
        <w:t>Teilnehmerinnen und Teilnehmer von Weiterbildungslehrgängen</w:t>
      </w:r>
      <w:r w:rsidR="00EC68CB">
        <w:rPr>
          <w:rFonts w:ascii="Arial" w:hAnsi="Arial"/>
          <w:sz w:val="22"/>
        </w:rPr>
        <w:t xml:space="preserve">, die im </w:t>
      </w:r>
      <w:r>
        <w:rPr>
          <w:rFonts w:ascii="Arial" w:hAnsi="Arial"/>
          <w:sz w:val="22"/>
        </w:rPr>
        <w:t xml:space="preserve">Bundesbildungszentrum Kassel </w:t>
      </w:r>
      <w:r w:rsidR="00EC68CB">
        <w:rPr>
          <w:rFonts w:ascii="Arial" w:hAnsi="Arial"/>
          <w:sz w:val="22"/>
        </w:rPr>
        <w:t>unterrichtet werden,</w:t>
      </w:r>
      <w:r>
        <w:rPr>
          <w:rFonts w:ascii="Arial" w:hAnsi="Arial"/>
          <w:sz w:val="22"/>
        </w:rPr>
        <w:t xml:space="preserve"> dürften nun eine sehr konkrete Vorstellung davon haben, was im Zuge einer energetischen Gebäudesanierung idealerweise zu geschehen hat.</w:t>
      </w:r>
    </w:p>
    <w:p w:rsidR="00EC68CB" w:rsidRDefault="00EC68CB" w:rsidP="00EC68CB">
      <w:pPr>
        <w:widowControl w:val="0"/>
        <w:spacing w:line="360" w:lineRule="auto"/>
        <w:jc w:val="both"/>
        <w:rPr>
          <w:rFonts w:ascii="Arial" w:hAnsi="Arial"/>
          <w:sz w:val="22"/>
        </w:rPr>
      </w:pPr>
    </w:p>
    <w:p w:rsidR="002402AE" w:rsidRDefault="008B59BD" w:rsidP="00EC68CB">
      <w:pPr>
        <w:widowControl w:val="0"/>
        <w:spacing w:line="360" w:lineRule="auto"/>
        <w:jc w:val="both"/>
        <w:rPr>
          <w:rFonts w:ascii="Arial" w:hAnsi="Arial"/>
          <w:sz w:val="22"/>
        </w:rPr>
      </w:pPr>
      <w:r>
        <w:rPr>
          <w:rFonts w:ascii="Arial" w:hAnsi="Arial"/>
          <w:sz w:val="22"/>
        </w:rPr>
        <w:t>Die Baumaßnahme wurde</w:t>
      </w:r>
      <w:r w:rsidR="002402AE">
        <w:rPr>
          <w:rFonts w:ascii="Arial" w:hAnsi="Arial"/>
          <w:sz w:val="22"/>
        </w:rPr>
        <w:t xml:space="preserve"> durch das Bundesministerium für Bildung und Forschung sowie das Hessische Ministerium für Wirtschaft, Verkehr und </w:t>
      </w:r>
      <w:r w:rsidR="002402AE">
        <w:rPr>
          <w:rFonts w:ascii="Arial" w:hAnsi="Arial"/>
          <w:sz w:val="22"/>
        </w:rPr>
        <w:lastRenderedPageBreak/>
        <w:t>Landesentwicklung</w:t>
      </w:r>
      <w:r>
        <w:rPr>
          <w:rFonts w:ascii="Arial" w:hAnsi="Arial"/>
          <w:sz w:val="22"/>
        </w:rPr>
        <w:t xml:space="preserve">, </w:t>
      </w:r>
      <w:r>
        <w:rPr>
          <w:rFonts w:ascii="Arial" w:hAnsi="Arial"/>
          <w:sz w:val="22"/>
        </w:rPr>
        <w:t>gefördert</w:t>
      </w:r>
      <w:r w:rsidR="002402AE">
        <w:rPr>
          <w:rFonts w:ascii="Arial" w:hAnsi="Arial"/>
          <w:sz w:val="22"/>
        </w:rPr>
        <w:t>.</w:t>
      </w:r>
    </w:p>
    <w:p w:rsidR="008B59BD" w:rsidRDefault="008B59BD" w:rsidP="00F04FD7">
      <w:pPr>
        <w:spacing w:line="360" w:lineRule="auto"/>
        <w:jc w:val="both"/>
        <w:rPr>
          <w:rFonts w:ascii="Arial" w:hAnsi="Arial"/>
          <w:sz w:val="22"/>
        </w:rPr>
      </w:pPr>
    </w:p>
    <w:p w:rsidR="00DE5A23" w:rsidRDefault="00DE5A23" w:rsidP="00ED47DD">
      <w:pPr>
        <w:spacing w:line="360" w:lineRule="auto"/>
        <w:jc w:val="both"/>
        <w:outlineLvl w:val="0"/>
        <w:rPr>
          <w:rFonts w:ascii="Arial" w:hAnsi="Arial"/>
          <w:b/>
          <w:sz w:val="22"/>
        </w:rPr>
      </w:pPr>
      <w:r>
        <w:rPr>
          <w:rFonts w:ascii="Arial" w:hAnsi="Arial"/>
          <w:b/>
          <w:sz w:val="22"/>
        </w:rPr>
        <w:t>Bautafel:</w:t>
      </w:r>
    </w:p>
    <w:p w:rsidR="00DE5A23" w:rsidRDefault="00DE5A23" w:rsidP="005D4673">
      <w:pPr>
        <w:tabs>
          <w:tab w:val="left" w:pos="1276"/>
        </w:tabs>
        <w:spacing w:line="360" w:lineRule="auto"/>
        <w:ind w:left="1275" w:hanging="1275"/>
        <w:jc w:val="both"/>
        <w:rPr>
          <w:rFonts w:ascii="Arial" w:hAnsi="Arial"/>
          <w:sz w:val="22"/>
        </w:rPr>
      </w:pPr>
      <w:r>
        <w:rPr>
          <w:rFonts w:ascii="Arial" w:hAnsi="Arial"/>
          <w:sz w:val="22"/>
        </w:rPr>
        <w:t xml:space="preserve">Bauherr: </w:t>
      </w:r>
      <w:r>
        <w:rPr>
          <w:rFonts w:ascii="Arial" w:hAnsi="Arial"/>
          <w:sz w:val="22"/>
        </w:rPr>
        <w:tab/>
      </w:r>
      <w:r w:rsidR="00772773">
        <w:rPr>
          <w:rFonts w:ascii="Arial" w:hAnsi="Arial"/>
          <w:sz w:val="22"/>
        </w:rPr>
        <w:t>Bundesbildungszentrum</w:t>
      </w:r>
      <w:r>
        <w:rPr>
          <w:rFonts w:ascii="Arial" w:hAnsi="Arial"/>
          <w:sz w:val="22"/>
        </w:rPr>
        <w:t xml:space="preserve"> des Zimmerer- und Ausbaugewerbes gGmbH, Kassel</w:t>
      </w:r>
    </w:p>
    <w:p w:rsidR="00684629" w:rsidRDefault="00684629" w:rsidP="005D4673">
      <w:pPr>
        <w:tabs>
          <w:tab w:val="left" w:pos="1276"/>
        </w:tabs>
        <w:spacing w:line="360" w:lineRule="auto"/>
        <w:ind w:left="1275" w:hanging="1275"/>
        <w:jc w:val="both"/>
        <w:rPr>
          <w:rFonts w:ascii="Arial" w:hAnsi="Arial"/>
          <w:sz w:val="22"/>
        </w:rPr>
      </w:pPr>
      <w:r>
        <w:rPr>
          <w:rFonts w:ascii="Arial" w:hAnsi="Arial"/>
          <w:sz w:val="22"/>
        </w:rPr>
        <w:t>Bauleitung:</w:t>
      </w:r>
      <w:r>
        <w:rPr>
          <w:rFonts w:ascii="Arial" w:hAnsi="Arial"/>
          <w:sz w:val="22"/>
        </w:rPr>
        <w:tab/>
        <w:t>GGS Architekten, Kassel</w:t>
      </w:r>
    </w:p>
    <w:p w:rsidR="005D4673" w:rsidRPr="005D4673" w:rsidRDefault="005D4673" w:rsidP="005D4673">
      <w:pPr>
        <w:tabs>
          <w:tab w:val="left" w:pos="1276"/>
        </w:tabs>
        <w:spacing w:line="360" w:lineRule="auto"/>
        <w:rPr>
          <w:rFonts w:ascii="Arial" w:hAnsi="Arial" w:cs="Arial"/>
          <w:sz w:val="22"/>
          <w:szCs w:val="22"/>
        </w:rPr>
      </w:pPr>
      <w:r w:rsidRPr="005D4673">
        <w:rPr>
          <w:rFonts w:ascii="Arial" w:hAnsi="Arial"/>
          <w:sz w:val="22"/>
        </w:rPr>
        <w:t>Planer:</w:t>
      </w:r>
      <w:r>
        <w:rPr>
          <w:rFonts w:ascii="Arial" w:hAnsi="Arial"/>
          <w:color w:val="FF0000"/>
          <w:sz w:val="22"/>
        </w:rPr>
        <w:tab/>
      </w:r>
      <w:r w:rsidRPr="005D4673">
        <w:rPr>
          <w:rFonts w:ascii="Arial" w:hAnsi="Arial" w:cs="Arial"/>
          <w:sz w:val="22"/>
          <w:szCs w:val="22"/>
        </w:rPr>
        <w:t>SSP AG</w:t>
      </w:r>
      <w:r>
        <w:rPr>
          <w:rFonts w:ascii="Arial" w:hAnsi="Arial" w:cs="Arial"/>
          <w:sz w:val="22"/>
          <w:szCs w:val="22"/>
        </w:rPr>
        <w:t xml:space="preserve"> </w:t>
      </w:r>
      <w:r w:rsidRPr="005D4673">
        <w:rPr>
          <w:rFonts w:ascii="Arial" w:hAnsi="Arial" w:cs="Arial"/>
          <w:sz w:val="22"/>
          <w:szCs w:val="22"/>
        </w:rPr>
        <w:t>Architekten, Ingenieure, Integrale Planung</w:t>
      </w:r>
      <w:r>
        <w:rPr>
          <w:rFonts w:ascii="Arial" w:hAnsi="Arial" w:cs="Arial"/>
          <w:sz w:val="22"/>
          <w:szCs w:val="22"/>
        </w:rPr>
        <w:t>, Bochum</w:t>
      </w:r>
    </w:p>
    <w:p w:rsidR="00DE5A23" w:rsidRDefault="00DE5A23" w:rsidP="005D4673">
      <w:pPr>
        <w:tabs>
          <w:tab w:val="left" w:pos="1276"/>
        </w:tabs>
        <w:spacing w:line="360" w:lineRule="auto"/>
        <w:jc w:val="both"/>
        <w:rPr>
          <w:rFonts w:ascii="Arial" w:hAnsi="Arial"/>
          <w:sz w:val="22"/>
        </w:rPr>
      </w:pPr>
      <w:r>
        <w:rPr>
          <w:rFonts w:ascii="Arial" w:hAnsi="Arial"/>
          <w:sz w:val="22"/>
        </w:rPr>
        <w:t xml:space="preserve">Verarbeiter: </w:t>
      </w:r>
      <w:r>
        <w:rPr>
          <w:rFonts w:ascii="Arial" w:hAnsi="Arial"/>
          <w:sz w:val="22"/>
        </w:rPr>
        <w:tab/>
        <w:t>Kühne GmbH, Kassel</w:t>
      </w:r>
    </w:p>
    <w:p w:rsidR="00DE5A23" w:rsidRDefault="00DE5A23" w:rsidP="005D4673">
      <w:pPr>
        <w:tabs>
          <w:tab w:val="left" w:pos="1276"/>
        </w:tabs>
        <w:spacing w:line="360" w:lineRule="auto"/>
        <w:jc w:val="both"/>
        <w:rPr>
          <w:rFonts w:ascii="Arial" w:hAnsi="Arial"/>
          <w:sz w:val="22"/>
        </w:rPr>
      </w:pPr>
      <w:r w:rsidRPr="00587219">
        <w:rPr>
          <w:rFonts w:ascii="Arial" w:hAnsi="Arial"/>
          <w:sz w:val="22"/>
        </w:rPr>
        <w:t xml:space="preserve">Technische </w:t>
      </w:r>
      <w:r>
        <w:rPr>
          <w:rFonts w:ascii="Arial" w:hAnsi="Arial"/>
          <w:sz w:val="22"/>
        </w:rPr>
        <w:br/>
        <w:t xml:space="preserve">Beratung: </w:t>
      </w:r>
      <w:r>
        <w:rPr>
          <w:rFonts w:ascii="Arial" w:hAnsi="Arial"/>
          <w:sz w:val="22"/>
        </w:rPr>
        <w:tab/>
        <w:t>DEUTSCHE</w:t>
      </w:r>
      <w:r w:rsidRPr="00587219">
        <w:rPr>
          <w:rFonts w:ascii="Arial" w:hAnsi="Arial"/>
          <w:sz w:val="22"/>
        </w:rPr>
        <w:t xml:space="preserve"> ROCKWOOL GmbH &amp; Co. KG, Gladbeck</w:t>
      </w:r>
    </w:p>
    <w:p w:rsidR="0037175E" w:rsidRDefault="0037175E" w:rsidP="00216B78">
      <w:pPr>
        <w:tabs>
          <w:tab w:val="left" w:pos="1276"/>
        </w:tabs>
        <w:spacing w:line="360" w:lineRule="auto"/>
        <w:jc w:val="both"/>
        <w:rPr>
          <w:rFonts w:ascii="Arial" w:hAnsi="Arial"/>
          <w:sz w:val="22"/>
        </w:rPr>
      </w:pPr>
    </w:p>
    <w:p w:rsidR="000C7E9E" w:rsidRDefault="000C7E9E" w:rsidP="00AB0BA3">
      <w:pPr>
        <w:rPr>
          <w:rFonts w:ascii="Arial" w:hAnsi="Arial"/>
          <w:i/>
          <w:sz w:val="18"/>
        </w:rPr>
      </w:pPr>
    </w:p>
    <w:p w:rsidR="000C7E9E" w:rsidRDefault="008B59BD" w:rsidP="00AB0BA3">
      <w:pPr>
        <w:rPr>
          <w:rFonts w:ascii="Arial" w:hAnsi="Arial"/>
          <w:i/>
          <w:sz w:val="18"/>
        </w:rPr>
      </w:pPr>
      <w:r>
        <w:rPr>
          <w:noProof/>
        </w:rPr>
        <mc:AlternateContent>
          <mc:Choice Requires="wps">
            <w:drawing>
              <wp:inline distT="0" distB="0" distL="0" distR="0" wp14:anchorId="3296ED6B" wp14:editId="631F0274">
                <wp:extent cx="4679950" cy="5052060"/>
                <wp:effectExtent l="0" t="0" r="25400" b="15240"/>
                <wp:docPr id="10"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052060"/>
                        </a:xfrm>
                        <a:prstGeom prst="rect">
                          <a:avLst/>
                        </a:prstGeom>
                        <a:solidFill>
                          <a:srgbClr val="FFFFFF"/>
                        </a:solidFill>
                        <a:ln w="9525">
                          <a:solidFill>
                            <a:srgbClr val="000000"/>
                          </a:solidFill>
                          <a:miter lim="800000"/>
                          <a:headEnd/>
                          <a:tailEnd/>
                        </a:ln>
                      </wps:spPr>
                      <wps:txbx>
                        <w:txbxContent>
                          <w:p w:rsidR="008B59BD" w:rsidRPr="003B527E" w:rsidRDefault="008B59BD" w:rsidP="008B59BD">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8B59BD"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p>
                          <w:p w:rsidR="008B59BD"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8B59BD" w:rsidRPr="00175767" w:rsidRDefault="008B59BD" w:rsidP="008B59BD">
                            <w:pPr>
                              <w:spacing w:line="360" w:lineRule="auto"/>
                              <w:jc w:val="both"/>
                              <w:rPr>
                                <w:rFonts w:ascii="Arial" w:hAnsi="Arial" w:cs="Arial"/>
                                <w:sz w:val="20"/>
                              </w:rPr>
                            </w:pPr>
                          </w:p>
                          <w:p w:rsidR="008B59BD" w:rsidRPr="00175767" w:rsidRDefault="008B59BD" w:rsidP="008B59BD">
                            <w:pPr>
                              <w:pStyle w:val="berschrift1"/>
                              <w:spacing w:line="360" w:lineRule="auto"/>
                              <w:jc w:val="both"/>
                              <w:rPr>
                                <w:rFonts w:ascii="Arial" w:hAnsi="Arial" w:cs="Arial"/>
                                <w:b w:val="0"/>
                                <w:sz w:val="20"/>
                              </w:rPr>
                            </w:pPr>
                          </w:p>
                          <w:p w:rsidR="008B59BD" w:rsidRPr="00175767" w:rsidRDefault="008B59BD" w:rsidP="008B59BD">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39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">
                <v:textbox>
                  <w:txbxContent>
                    <w:p w:rsidR="008B59BD" w:rsidRPr="003B527E" w:rsidRDefault="008B59BD" w:rsidP="008B59BD">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8B59BD"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p>
                    <w:p w:rsidR="008B59BD"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p>
                    <w:p w:rsidR="008B59BD" w:rsidRPr="00175767" w:rsidRDefault="008B59BD" w:rsidP="008B59B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8B59BD" w:rsidRPr="00175767" w:rsidRDefault="008B59BD" w:rsidP="008B59BD">
                      <w:pPr>
                        <w:spacing w:line="360" w:lineRule="auto"/>
                        <w:jc w:val="both"/>
                        <w:rPr>
                          <w:rFonts w:ascii="Arial" w:hAnsi="Arial" w:cs="Arial"/>
                          <w:sz w:val="20"/>
                        </w:rPr>
                      </w:pPr>
                    </w:p>
                    <w:p w:rsidR="008B59BD" w:rsidRPr="00175767" w:rsidRDefault="008B59BD" w:rsidP="008B59BD">
                      <w:pPr>
                        <w:pStyle w:val="berschrift1"/>
                        <w:spacing w:line="360" w:lineRule="auto"/>
                        <w:jc w:val="both"/>
                        <w:rPr>
                          <w:rFonts w:ascii="Arial" w:hAnsi="Arial" w:cs="Arial"/>
                          <w:b w:val="0"/>
                          <w:sz w:val="20"/>
                        </w:rPr>
                      </w:pPr>
                    </w:p>
                    <w:p w:rsidR="008B59BD" w:rsidRPr="00175767" w:rsidRDefault="008B59BD" w:rsidP="008B59BD">
                      <w:pPr>
                        <w:spacing w:line="360" w:lineRule="auto"/>
                        <w:jc w:val="both"/>
                        <w:rPr>
                          <w:rFonts w:ascii="Arial" w:hAnsi="Arial" w:cs="Arial"/>
                          <w:sz w:val="20"/>
                        </w:rPr>
                      </w:pPr>
                    </w:p>
                  </w:txbxContent>
                </v:textbox>
                <w10:anchorlock/>
              </v:shape>
            </w:pict>
          </mc:Fallback>
        </mc:AlternateContent>
      </w:r>
    </w:p>
    <w:p w:rsidR="00AB0BA3" w:rsidRPr="001A5DB4" w:rsidRDefault="00AB0BA3" w:rsidP="00AB0BA3">
      <w:pPr>
        <w:rPr>
          <w:rFonts w:ascii="Arial" w:hAnsi="Arial"/>
          <w:i/>
          <w:sz w:val="18"/>
        </w:rPr>
      </w:pPr>
    </w:p>
    <w:p w:rsidR="00EE044E" w:rsidRPr="00D80976" w:rsidRDefault="00EE044E" w:rsidP="00966974">
      <w:pPr>
        <w:spacing w:line="360" w:lineRule="auto"/>
        <w:jc w:val="both"/>
        <w:rPr>
          <w:rFonts w:ascii="Arial" w:hAnsi="Arial"/>
          <w:b/>
          <w:i/>
          <w:sz w:val="22"/>
        </w:rPr>
      </w:pPr>
      <w:r>
        <w:rPr>
          <w:rFonts w:ascii="Arial" w:hAnsi="Arial"/>
          <w:b/>
          <w:i/>
          <w:noProof/>
          <w:sz w:val="22"/>
        </w:rPr>
        <w:drawing>
          <wp:inline distT="0" distB="0" distL="0" distR="0" wp14:anchorId="7C87823D" wp14:editId="759C590A">
            <wp:extent cx="2407920" cy="1168347"/>
            <wp:effectExtent l="0" t="0" r="0" b="0"/>
            <wp:docPr id="2" name="Bild 1" descr="042 5063 Panorama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2 5063 Panorama Behrendt und Rausch.jpg"/>
                    <pic:cNvPicPr/>
                  </pic:nvPicPr>
                  <pic:blipFill>
                    <a:blip r:embed="rId9"/>
                    <a:stretch>
                      <a:fillRect/>
                    </a:stretch>
                  </pic:blipFill>
                  <pic:spPr>
                    <a:xfrm>
                      <a:off x="0" y="0"/>
                      <a:ext cx="2409825" cy="1169271"/>
                    </a:xfrm>
                    <a:prstGeom prst="rect">
                      <a:avLst/>
                    </a:prstGeom>
                  </pic:spPr>
                </pic:pic>
              </a:graphicData>
            </a:graphic>
          </wp:inline>
        </w:drawing>
      </w:r>
      <w:r w:rsidR="00464E5F" w:rsidRPr="00D80976">
        <w:rPr>
          <w:rFonts w:ascii="Arial" w:hAnsi="Arial"/>
          <w:b/>
          <w:i/>
          <w:sz w:val="22"/>
        </w:rPr>
        <w:t xml:space="preserve"> </w:t>
      </w:r>
      <w:r>
        <w:rPr>
          <w:rFonts w:ascii="Arial" w:hAnsi="Arial"/>
          <w:b/>
          <w:i/>
          <w:noProof/>
          <w:sz w:val="22"/>
        </w:rPr>
        <w:drawing>
          <wp:inline distT="0" distB="0" distL="0" distR="0" wp14:anchorId="0A10D0A5" wp14:editId="4220EEBB">
            <wp:extent cx="2171700" cy="1447701"/>
            <wp:effectExtent l="0" t="0" r="0" b="635"/>
            <wp:docPr id="4" name="Bild 3" descr="082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2 5063 Behrendt und Rausch.jpg"/>
                    <pic:cNvPicPr/>
                  </pic:nvPicPr>
                  <pic:blipFill>
                    <a:blip r:embed="rId10"/>
                    <a:stretch>
                      <a:fillRect/>
                    </a:stretch>
                  </pic:blipFill>
                  <pic:spPr>
                    <a:xfrm>
                      <a:off x="0" y="0"/>
                      <a:ext cx="2169458" cy="1446206"/>
                    </a:xfrm>
                    <a:prstGeom prst="rect">
                      <a:avLst/>
                    </a:prstGeom>
                  </pic:spPr>
                </pic:pic>
              </a:graphicData>
            </a:graphic>
          </wp:inline>
        </w:drawing>
      </w:r>
    </w:p>
    <w:p w:rsidR="0037175E" w:rsidRPr="0004437C" w:rsidRDefault="0004437C" w:rsidP="00ED47DD">
      <w:pPr>
        <w:spacing w:line="360" w:lineRule="auto"/>
        <w:jc w:val="both"/>
        <w:outlineLvl w:val="0"/>
        <w:rPr>
          <w:rFonts w:ascii="Arial" w:hAnsi="Arial"/>
          <w:b/>
          <w:sz w:val="22"/>
          <w:lang w:val="en-US"/>
        </w:rPr>
      </w:pPr>
      <w:r w:rsidRPr="0004437C">
        <w:rPr>
          <w:rFonts w:ascii="Arial" w:hAnsi="Arial"/>
          <w:b/>
          <w:sz w:val="22"/>
          <w:lang w:val="en-US"/>
        </w:rPr>
        <w:t>ROCK-Bubiza-01.jpg / ROCK-Bubiza-0</w:t>
      </w:r>
      <w:r>
        <w:rPr>
          <w:rFonts w:ascii="Arial" w:hAnsi="Arial"/>
          <w:b/>
          <w:sz w:val="22"/>
          <w:lang w:val="en-US"/>
        </w:rPr>
        <w:t>2</w:t>
      </w:r>
      <w:r w:rsidRPr="0004437C">
        <w:rPr>
          <w:rFonts w:ascii="Arial" w:hAnsi="Arial"/>
          <w:b/>
          <w:sz w:val="22"/>
          <w:lang w:val="en-US"/>
        </w:rPr>
        <w:t>.jpg</w:t>
      </w:r>
    </w:p>
    <w:p w:rsidR="007743C1" w:rsidRDefault="00216B78" w:rsidP="00F04FD7">
      <w:pPr>
        <w:spacing w:line="360" w:lineRule="auto"/>
        <w:jc w:val="both"/>
        <w:rPr>
          <w:rFonts w:ascii="Arial" w:hAnsi="Arial"/>
          <w:sz w:val="22"/>
        </w:rPr>
      </w:pPr>
      <w:r w:rsidRPr="00216B78">
        <w:rPr>
          <w:rFonts w:ascii="Arial" w:hAnsi="Arial"/>
          <w:sz w:val="22"/>
        </w:rPr>
        <w:t xml:space="preserve">Das Wachstum des Bundesbildungszentrums </w:t>
      </w:r>
      <w:r w:rsidR="002402AE">
        <w:rPr>
          <w:rFonts w:ascii="Arial" w:hAnsi="Arial"/>
          <w:sz w:val="22"/>
        </w:rPr>
        <w:t>des</w:t>
      </w:r>
      <w:r w:rsidRPr="00216B78">
        <w:rPr>
          <w:rFonts w:ascii="Arial" w:hAnsi="Arial"/>
          <w:sz w:val="22"/>
        </w:rPr>
        <w:t xml:space="preserve"> Zimmerer- und Ausbaugewerbe</w:t>
      </w:r>
      <w:r w:rsidR="001E1272">
        <w:rPr>
          <w:rFonts w:ascii="Arial" w:hAnsi="Arial"/>
          <w:sz w:val="22"/>
        </w:rPr>
        <w:t>s</w:t>
      </w:r>
      <w:r w:rsidRPr="00216B78">
        <w:rPr>
          <w:rFonts w:ascii="Arial" w:hAnsi="Arial"/>
          <w:sz w:val="22"/>
        </w:rPr>
        <w:t xml:space="preserve"> in Kassel lässt sich gut an seinen unterschiedlich alten Gebäudeteilen ablesen. Viele von ihnen wurden nun einer ener</w:t>
      </w:r>
      <w:r w:rsidR="00464E5F">
        <w:rPr>
          <w:rFonts w:ascii="Arial" w:hAnsi="Arial"/>
          <w:sz w:val="22"/>
        </w:rPr>
        <w:t xml:space="preserve">getischen Sanierung unterzogen. </w:t>
      </w:r>
      <w:r>
        <w:rPr>
          <w:rFonts w:ascii="Arial" w:hAnsi="Arial"/>
          <w:sz w:val="22"/>
        </w:rPr>
        <w:t>Mit Ausnahme der 2003 errichteten „Dachdeckerhalle“ erhielten alle Gebäude neue, zeitgemäß gedämmte Dächer.</w:t>
      </w:r>
    </w:p>
    <w:p w:rsidR="007743C1" w:rsidRDefault="007743C1" w:rsidP="00F04FD7">
      <w:pPr>
        <w:spacing w:line="360" w:lineRule="auto"/>
        <w:jc w:val="both"/>
        <w:rPr>
          <w:rFonts w:ascii="Arial" w:hAnsi="Arial"/>
          <w:sz w:val="22"/>
        </w:rPr>
      </w:pPr>
    </w:p>
    <w:p w:rsidR="007743C1" w:rsidRDefault="007743C1" w:rsidP="00F04FD7">
      <w:pPr>
        <w:spacing w:line="360" w:lineRule="auto"/>
        <w:jc w:val="both"/>
        <w:rPr>
          <w:rFonts w:ascii="Arial" w:hAnsi="Arial"/>
          <w:sz w:val="22"/>
        </w:rPr>
      </w:pPr>
    </w:p>
    <w:p w:rsidR="00F04FD7" w:rsidRPr="00F04FD7" w:rsidRDefault="009E05D4" w:rsidP="00F04FD7">
      <w:pPr>
        <w:spacing w:line="360" w:lineRule="auto"/>
        <w:jc w:val="both"/>
        <w:rPr>
          <w:rFonts w:ascii="Arial" w:hAnsi="Arial"/>
          <w:sz w:val="22"/>
        </w:rPr>
      </w:pPr>
      <w:r>
        <w:rPr>
          <w:rFonts w:ascii="Arial" w:hAnsi="Arial"/>
          <w:noProof/>
          <w:sz w:val="22"/>
        </w:rPr>
        <w:drawing>
          <wp:inline distT="0" distB="0" distL="0" distR="0" wp14:anchorId="04735CE5" wp14:editId="58BF7250">
            <wp:extent cx="2720526" cy="1813560"/>
            <wp:effectExtent l="0" t="0" r="3810" b="0"/>
            <wp:docPr id="5" name="Bild 4" descr="129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 5063 Behrendt und Rausch.jpg"/>
                    <pic:cNvPicPr/>
                  </pic:nvPicPr>
                  <pic:blipFill>
                    <a:blip r:embed="rId11"/>
                    <a:stretch>
                      <a:fillRect/>
                    </a:stretch>
                  </pic:blipFill>
                  <pic:spPr>
                    <a:xfrm>
                      <a:off x="0" y="0"/>
                      <a:ext cx="2722330" cy="1814762"/>
                    </a:xfrm>
                    <a:prstGeom prst="rect">
                      <a:avLst/>
                    </a:prstGeom>
                  </pic:spPr>
                </pic:pic>
              </a:graphicData>
            </a:graphic>
          </wp:inline>
        </w:drawing>
      </w:r>
    </w:p>
    <w:p w:rsidR="0004437C" w:rsidRDefault="0004437C" w:rsidP="00ED47DD">
      <w:pPr>
        <w:spacing w:line="360" w:lineRule="auto"/>
        <w:jc w:val="both"/>
        <w:outlineLvl w:val="0"/>
        <w:rPr>
          <w:rFonts w:ascii="Arial" w:hAnsi="Arial"/>
          <w:b/>
          <w:sz w:val="22"/>
        </w:rPr>
      </w:pPr>
      <w:r>
        <w:rPr>
          <w:rFonts w:ascii="Arial" w:hAnsi="Arial"/>
          <w:b/>
          <w:sz w:val="22"/>
        </w:rPr>
        <w:t xml:space="preserve">ROCK-Bubiza-03.jpg </w:t>
      </w:r>
    </w:p>
    <w:p w:rsidR="008005FA" w:rsidRDefault="00216B78" w:rsidP="007743C1">
      <w:pPr>
        <w:spacing w:line="360" w:lineRule="auto"/>
        <w:jc w:val="both"/>
        <w:rPr>
          <w:rFonts w:ascii="Arial" w:hAnsi="Arial"/>
          <w:sz w:val="22"/>
        </w:rPr>
      </w:pPr>
      <w:r>
        <w:rPr>
          <w:rFonts w:ascii="Arial" w:hAnsi="Arial"/>
          <w:sz w:val="22"/>
        </w:rPr>
        <w:t>Für die</w:t>
      </w:r>
      <w:r w:rsidR="008F1D62">
        <w:rPr>
          <w:rFonts w:ascii="Arial" w:hAnsi="Arial"/>
          <w:sz w:val="22"/>
        </w:rPr>
        <w:t xml:space="preserve"> Dämmung</w:t>
      </w:r>
      <w:r w:rsidR="009C4B5B">
        <w:rPr>
          <w:rFonts w:ascii="Arial" w:hAnsi="Arial"/>
          <w:sz w:val="22"/>
        </w:rPr>
        <w:t xml:space="preserve"> </w:t>
      </w:r>
      <w:r>
        <w:rPr>
          <w:rFonts w:ascii="Arial" w:hAnsi="Arial"/>
          <w:sz w:val="22"/>
        </w:rPr>
        <w:t>verlegte das Team der</w:t>
      </w:r>
      <w:r w:rsidR="009C4B5B">
        <w:rPr>
          <w:rFonts w:ascii="Arial" w:hAnsi="Arial"/>
          <w:sz w:val="22"/>
        </w:rPr>
        <w:t xml:space="preserve"> </w:t>
      </w:r>
      <w:r>
        <w:rPr>
          <w:rFonts w:ascii="Arial" w:hAnsi="Arial"/>
          <w:sz w:val="22"/>
        </w:rPr>
        <w:t xml:space="preserve">Kühne GmbH aus Kassel </w:t>
      </w:r>
      <w:r w:rsidR="009C4B5B">
        <w:rPr>
          <w:rFonts w:ascii="Arial" w:hAnsi="Arial"/>
          <w:sz w:val="22"/>
        </w:rPr>
        <w:t>die</w:t>
      </w:r>
      <w:r w:rsidR="007743C1">
        <w:rPr>
          <w:rFonts w:ascii="Arial" w:hAnsi="Arial"/>
          <w:sz w:val="22"/>
        </w:rPr>
        <w:t xml:space="preserve"> druckbelastbare</w:t>
      </w:r>
      <w:r w:rsidR="009C4B5B">
        <w:rPr>
          <w:rFonts w:ascii="Arial" w:hAnsi="Arial"/>
          <w:sz w:val="22"/>
        </w:rPr>
        <w:t>n</w:t>
      </w:r>
      <w:r w:rsidR="007743C1">
        <w:rPr>
          <w:rFonts w:ascii="Arial" w:hAnsi="Arial"/>
          <w:sz w:val="22"/>
        </w:rPr>
        <w:t xml:space="preserve"> und nichtbrennbare</w:t>
      </w:r>
      <w:r w:rsidR="009C4B5B">
        <w:rPr>
          <w:rFonts w:ascii="Arial" w:hAnsi="Arial"/>
          <w:sz w:val="22"/>
        </w:rPr>
        <w:t>n</w:t>
      </w:r>
      <w:r w:rsidR="007743C1">
        <w:rPr>
          <w:rFonts w:ascii="Arial" w:hAnsi="Arial"/>
          <w:sz w:val="22"/>
        </w:rPr>
        <w:t xml:space="preserve"> „Masterrock NB kaschiert“ </w:t>
      </w:r>
      <w:r>
        <w:rPr>
          <w:rFonts w:ascii="Arial" w:hAnsi="Arial"/>
          <w:sz w:val="22"/>
        </w:rPr>
        <w:t>Steinwolleplatten</w:t>
      </w:r>
      <w:r w:rsidR="007743C1">
        <w:rPr>
          <w:rFonts w:ascii="Arial" w:hAnsi="Arial"/>
          <w:sz w:val="22"/>
        </w:rPr>
        <w:t xml:space="preserve"> von ROCKWOOL in einer Stärke von 160 mm</w:t>
      </w:r>
      <w:r>
        <w:rPr>
          <w:rFonts w:ascii="Arial" w:hAnsi="Arial"/>
          <w:sz w:val="22"/>
        </w:rPr>
        <w:t xml:space="preserve"> auf den Sparren</w:t>
      </w:r>
    </w:p>
    <w:p w:rsidR="008005FA" w:rsidRDefault="008005FA" w:rsidP="00AB0BA3">
      <w:pPr>
        <w:rPr>
          <w:rFonts w:ascii="Arial" w:hAnsi="Arial"/>
          <w:sz w:val="22"/>
        </w:rPr>
      </w:pPr>
    </w:p>
    <w:p w:rsidR="008005FA" w:rsidRDefault="008005FA" w:rsidP="00464E5F">
      <w:pPr>
        <w:spacing w:line="360" w:lineRule="auto"/>
        <w:jc w:val="both"/>
        <w:rPr>
          <w:rFonts w:ascii="Arial" w:hAnsi="Arial"/>
          <w:sz w:val="22"/>
        </w:rPr>
      </w:pPr>
      <w:r>
        <w:rPr>
          <w:rFonts w:ascii="Arial" w:hAnsi="Arial"/>
          <w:noProof/>
          <w:sz w:val="22"/>
        </w:rPr>
        <w:lastRenderedPageBreak/>
        <w:drawing>
          <wp:inline distT="0" distB="0" distL="0" distR="0" wp14:anchorId="43915EF3" wp14:editId="3AF45BBB">
            <wp:extent cx="2720525" cy="1813560"/>
            <wp:effectExtent l="0" t="0" r="3810" b="0"/>
            <wp:docPr id="6" name="Bild 5" descr="126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 5063 Behrendt und Rausch.jpg"/>
                    <pic:cNvPicPr/>
                  </pic:nvPicPr>
                  <pic:blipFill>
                    <a:blip r:embed="rId12"/>
                    <a:stretch>
                      <a:fillRect/>
                    </a:stretch>
                  </pic:blipFill>
                  <pic:spPr>
                    <a:xfrm>
                      <a:off x="0" y="0"/>
                      <a:ext cx="2713164" cy="1808653"/>
                    </a:xfrm>
                    <a:prstGeom prst="rect">
                      <a:avLst/>
                    </a:prstGeom>
                  </pic:spPr>
                </pic:pic>
              </a:graphicData>
            </a:graphic>
          </wp:inline>
        </w:drawing>
      </w:r>
    </w:p>
    <w:p w:rsidR="0004437C" w:rsidRDefault="0004437C" w:rsidP="00ED47DD">
      <w:pPr>
        <w:spacing w:line="360" w:lineRule="auto"/>
        <w:jc w:val="both"/>
        <w:outlineLvl w:val="0"/>
        <w:rPr>
          <w:rFonts w:ascii="Arial" w:hAnsi="Arial"/>
          <w:b/>
          <w:sz w:val="22"/>
        </w:rPr>
      </w:pPr>
      <w:r>
        <w:rPr>
          <w:rFonts w:ascii="Arial" w:hAnsi="Arial"/>
          <w:b/>
          <w:sz w:val="22"/>
        </w:rPr>
        <w:t xml:space="preserve">ROCK-Bubiza-04.jpg </w:t>
      </w:r>
    </w:p>
    <w:p w:rsidR="008005FA" w:rsidRDefault="009C4B5B" w:rsidP="00464E5F">
      <w:pPr>
        <w:spacing w:line="360" w:lineRule="auto"/>
        <w:jc w:val="both"/>
        <w:rPr>
          <w:rFonts w:ascii="Arial" w:hAnsi="Arial"/>
          <w:sz w:val="22"/>
        </w:rPr>
      </w:pPr>
      <w:r>
        <w:rPr>
          <w:rFonts w:ascii="Arial" w:hAnsi="Arial"/>
          <w:sz w:val="22"/>
        </w:rPr>
        <w:t xml:space="preserve">Schnell vor Regen geschützt: Dank der bereits werkseitig aufkaschierten Unterdeckbahn und </w:t>
      </w:r>
      <w:r w:rsidR="00216B78">
        <w:rPr>
          <w:rFonts w:ascii="Arial" w:hAnsi="Arial"/>
          <w:sz w:val="22"/>
        </w:rPr>
        <w:t xml:space="preserve">ihrer </w:t>
      </w:r>
      <w:r>
        <w:rPr>
          <w:rFonts w:ascii="Arial" w:hAnsi="Arial"/>
          <w:sz w:val="22"/>
        </w:rPr>
        <w:t xml:space="preserve">Selbstklebesteifen in den Überlappungsbereichen </w:t>
      </w:r>
      <w:r w:rsidR="00216B78">
        <w:rPr>
          <w:rFonts w:ascii="Arial" w:hAnsi="Arial"/>
          <w:sz w:val="22"/>
        </w:rPr>
        <w:t>ist</w:t>
      </w:r>
      <w:r>
        <w:rPr>
          <w:rFonts w:ascii="Arial" w:hAnsi="Arial"/>
          <w:sz w:val="22"/>
        </w:rPr>
        <w:t xml:space="preserve"> </w:t>
      </w:r>
      <w:r w:rsidR="008F1D62">
        <w:rPr>
          <w:rFonts w:ascii="Arial" w:hAnsi="Arial"/>
          <w:sz w:val="22"/>
        </w:rPr>
        <w:t xml:space="preserve">ein </w:t>
      </w:r>
      <w:r>
        <w:rPr>
          <w:rFonts w:ascii="Arial" w:hAnsi="Arial"/>
          <w:sz w:val="22"/>
        </w:rPr>
        <w:t xml:space="preserve">Witterungsschutz </w:t>
      </w:r>
      <w:r w:rsidR="00216B78">
        <w:rPr>
          <w:rFonts w:ascii="Arial" w:hAnsi="Arial"/>
          <w:sz w:val="22"/>
        </w:rPr>
        <w:t>sofort nach der Verlegung der Dämmung gegeben</w:t>
      </w:r>
      <w:r>
        <w:rPr>
          <w:rFonts w:ascii="Arial" w:hAnsi="Arial"/>
          <w:sz w:val="22"/>
        </w:rPr>
        <w:t>, was sich während der diversen Schlechtwetterperioden im Sommer und Herbst 2017 mehrfach auszahlte.</w:t>
      </w:r>
    </w:p>
    <w:p w:rsidR="008005FA" w:rsidRDefault="008005FA" w:rsidP="00AB0BA3">
      <w:pPr>
        <w:rPr>
          <w:rFonts w:ascii="Arial" w:hAnsi="Arial"/>
          <w:sz w:val="22"/>
        </w:rPr>
      </w:pPr>
    </w:p>
    <w:p w:rsidR="008005FA" w:rsidRDefault="008005FA" w:rsidP="00AB0BA3">
      <w:pPr>
        <w:rPr>
          <w:rFonts w:ascii="Arial" w:hAnsi="Arial"/>
          <w:sz w:val="22"/>
        </w:rPr>
      </w:pPr>
    </w:p>
    <w:p w:rsidR="008005FA" w:rsidRDefault="008005FA" w:rsidP="00AB0BA3">
      <w:pPr>
        <w:rPr>
          <w:rFonts w:ascii="Arial" w:hAnsi="Arial"/>
          <w:sz w:val="22"/>
        </w:rPr>
      </w:pPr>
    </w:p>
    <w:p w:rsidR="0065549B" w:rsidRPr="00481E69" w:rsidRDefault="006A2929" w:rsidP="00464E5F">
      <w:pPr>
        <w:spacing w:line="360" w:lineRule="auto"/>
        <w:rPr>
          <w:rFonts w:ascii="Arial" w:hAnsi="Arial"/>
          <w:sz w:val="22"/>
          <w:lang w:val="en-US"/>
        </w:rPr>
      </w:pPr>
      <w:r>
        <w:rPr>
          <w:rFonts w:ascii="Arial" w:hAnsi="Arial"/>
          <w:noProof/>
          <w:sz w:val="22"/>
        </w:rPr>
        <w:drawing>
          <wp:anchor distT="0" distB="0" distL="114300" distR="114300" simplePos="0" relativeHeight="251658240" behindDoc="0" locked="0" layoutInCell="1" allowOverlap="1" wp14:anchorId="4B6FEB67" wp14:editId="1FA6996C">
            <wp:simplePos x="0" y="0"/>
            <wp:positionH relativeFrom="column">
              <wp:posOffset>26670</wp:posOffset>
            </wp:positionH>
            <wp:positionV relativeFrom="paragraph">
              <wp:posOffset>243205</wp:posOffset>
            </wp:positionV>
            <wp:extent cx="2259330" cy="1506220"/>
            <wp:effectExtent l="25400" t="0" r="1270" b="0"/>
            <wp:wrapSquare wrapText="bothSides"/>
            <wp:docPr id="17" name="Grafik 17" descr="017 5097 BehrendtundRausch 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7 5097 BehrendtundRausch klein.jpg"/>
                    <pic:cNvPicPr/>
                  </pic:nvPicPr>
                  <pic:blipFill>
                    <a:blip r:embed="rId13"/>
                    <a:stretch>
                      <a:fillRect/>
                    </a:stretch>
                  </pic:blipFill>
                  <pic:spPr>
                    <a:xfrm>
                      <a:off x="0" y="0"/>
                      <a:ext cx="2259330" cy="1506220"/>
                    </a:xfrm>
                    <a:prstGeom prst="rect">
                      <a:avLst/>
                    </a:prstGeom>
                  </pic:spPr>
                </pic:pic>
              </a:graphicData>
            </a:graphic>
          </wp:anchor>
        </w:drawing>
      </w:r>
      <w:r w:rsidRPr="008B59BD">
        <w:rPr>
          <w:rFonts w:ascii="Arial" w:hAnsi="Arial"/>
          <w:sz w:val="22"/>
          <w:lang w:val="en-US"/>
        </w:rPr>
        <w:t xml:space="preserve">  </w:t>
      </w:r>
      <w:r w:rsidR="0065549B">
        <w:rPr>
          <w:rFonts w:ascii="Arial" w:hAnsi="Arial"/>
          <w:noProof/>
          <w:sz w:val="22"/>
        </w:rPr>
        <w:drawing>
          <wp:inline distT="0" distB="0" distL="0" distR="0" wp14:anchorId="55589741" wp14:editId="42AF7C58">
            <wp:extent cx="2263140" cy="1508657"/>
            <wp:effectExtent l="0" t="0" r="3810" b="0"/>
            <wp:docPr id="7" name="Bild 6" descr="041 5097 Behrendtund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 5097 BehrendtundRausch.jpg"/>
                    <pic:cNvPicPr/>
                  </pic:nvPicPr>
                  <pic:blipFill>
                    <a:blip r:embed="rId14"/>
                    <a:stretch>
                      <a:fillRect/>
                    </a:stretch>
                  </pic:blipFill>
                  <pic:spPr>
                    <a:xfrm>
                      <a:off x="0" y="0"/>
                      <a:ext cx="2269365" cy="1512807"/>
                    </a:xfrm>
                    <a:prstGeom prst="rect">
                      <a:avLst/>
                    </a:prstGeom>
                  </pic:spPr>
                </pic:pic>
              </a:graphicData>
            </a:graphic>
          </wp:inline>
        </w:drawing>
      </w:r>
      <w:r w:rsidR="00464E5F" w:rsidRPr="00481E69">
        <w:rPr>
          <w:rFonts w:ascii="Arial" w:hAnsi="Arial"/>
          <w:sz w:val="22"/>
          <w:lang w:val="en-US"/>
        </w:rPr>
        <w:t xml:space="preserve"> </w:t>
      </w:r>
    </w:p>
    <w:p w:rsidR="0065549B" w:rsidRPr="0004437C" w:rsidRDefault="0004437C" w:rsidP="00ED47DD">
      <w:pPr>
        <w:spacing w:line="360" w:lineRule="auto"/>
        <w:jc w:val="both"/>
        <w:outlineLvl w:val="0"/>
        <w:rPr>
          <w:rFonts w:ascii="Arial" w:hAnsi="Arial"/>
          <w:b/>
          <w:sz w:val="22"/>
          <w:lang w:val="en-US"/>
        </w:rPr>
      </w:pPr>
      <w:r w:rsidRPr="0004437C">
        <w:rPr>
          <w:rFonts w:ascii="Arial" w:hAnsi="Arial"/>
          <w:b/>
          <w:sz w:val="22"/>
          <w:lang w:val="en-US"/>
        </w:rPr>
        <w:t>ROCK-Bubiza-05.jpg / ROCK-Bubiza-06.jpg</w:t>
      </w:r>
      <w:r w:rsidR="0065549B" w:rsidRPr="0004437C">
        <w:rPr>
          <w:rFonts w:ascii="Arial" w:hAnsi="Arial"/>
          <w:b/>
          <w:sz w:val="22"/>
          <w:lang w:val="en-US"/>
        </w:rPr>
        <w:t xml:space="preserve"> </w:t>
      </w:r>
    </w:p>
    <w:p w:rsidR="0065549B" w:rsidRDefault="002402AE" w:rsidP="00464E5F">
      <w:pPr>
        <w:spacing w:line="360" w:lineRule="auto"/>
        <w:jc w:val="both"/>
        <w:rPr>
          <w:rFonts w:ascii="Arial" w:hAnsi="Arial"/>
          <w:sz w:val="22"/>
        </w:rPr>
      </w:pPr>
      <w:r w:rsidRPr="00017326">
        <w:rPr>
          <w:rFonts w:ascii="Arial" w:hAnsi="Arial"/>
          <w:sz w:val="22"/>
        </w:rPr>
        <w:t xml:space="preserve">Von oben betrachtet zeigt sich die gewachsenene und unterschiedlich strukturierte Dachlandschaft. Große Sheddächer werden von kleineren Flachdachbereichen abgelöst. </w:t>
      </w:r>
      <w:r w:rsidR="009C4B5B">
        <w:rPr>
          <w:rFonts w:ascii="Arial" w:hAnsi="Arial"/>
          <w:sz w:val="22"/>
        </w:rPr>
        <w:t xml:space="preserve">Insgesamt </w:t>
      </w:r>
      <w:r w:rsidR="00216B78">
        <w:rPr>
          <w:rFonts w:ascii="Arial" w:hAnsi="Arial"/>
          <w:sz w:val="22"/>
        </w:rPr>
        <w:t>sanierte die Kühne GmbH</w:t>
      </w:r>
      <w:r w:rsidR="009C4B5B">
        <w:rPr>
          <w:rFonts w:ascii="Arial" w:hAnsi="Arial"/>
          <w:sz w:val="22"/>
        </w:rPr>
        <w:t xml:space="preserve"> eine Dachfläche von rund 5.500 m</w:t>
      </w:r>
      <w:r w:rsidR="009C4B5B" w:rsidRPr="006A06C2">
        <w:rPr>
          <w:rFonts w:ascii="Arial" w:hAnsi="Arial"/>
          <w:sz w:val="22"/>
          <w:vertAlign w:val="superscript"/>
        </w:rPr>
        <w:t>2</w:t>
      </w:r>
      <w:r w:rsidR="009C4B5B">
        <w:rPr>
          <w:rFonts w:ascii="Arial" w:hAnsi="Arial"/>
          <w:sz w:val="22"/>
        </w:rPr>
        <w:t>.</w:t>
      </w:r>
    </w:p>
    <w:p w:rsidR="0065549B" w:rsidRDefault="0065549B" w:rsidP="00AB0BA3">
      <w:pPr>
        <w:rPr>
          <w:rFonts w:ascii="Arial" w:hAnsi="Arial"/>
          <w:sz w:val="22"/>
        </w:rPr>
      </w:pPr>
    </w:p>
    <w:p w:rsidR="0065549B" w:rsidRDefault="0065549B" w:rsidP="00AB0BA3">
      <w:pPr>
        <w:rPr>
          <w:rFonts w:ascii="Arial" w:hAnsi="Arial"/>
          <w:sz w:val="22"/>
        </w:rPr>
      </w:pPr>
    </w:p>
    <w:p w:rsidR="0065549B" w:rsidRDefault="0065549B" w:rsidP="00AB0BA3">
      <w:pPr>
        <w:rPr>
          <w:rFonts w:ascii="Arial" w:hAnsi="Arial"/>
          <w:sz w:val="22"/>
        </w:rPr>
      </w:pPr>
    </w:p>
    <w:p w:rsidR="0065549B" w:rsidRDefault="0065549B" w:rsidP="00AB0BA3">
      <w:pPr>
        <w:rPr>
          <w:rFonts w:ascii="Arial" w:hAnsi="Arial"/>
          <w:sz w:val="22"/>
        </w:rPr>
      </w:pPr>
    </w:p>
    <w:p w:rsidR="0065549B" w:rsidRDefault="0065549B" w:rsidP="00AB0BA3">
      <w:pPr>
        <w:rPr>
          <w:rFonts w:ascii="Arial" w:hAnsi="Arial"/>
          <w:sz w:val="22"/>
        </w:rPr>
      </w:pPr>
    </w:p>
    <w:p w:rsidR="0065549B" w:rsidRPr="00EC68CB" w:rsidRDefault="0065549B" w:rsidP="00464E5F">
      <w:pPr>
        <w:spacing w:line="360" w:lineRule="auto"/>
        <w:jc w:val="both"/>
        <w:rPr>
          <w:rFonts w:ascii="Arial" w:hAnsi="Arial"/>
          <w:sz w:val="22"/>
        </w:rPr>
      </w:pPr>
      <w:r>
        <w:rPr>
          <w:rFonts w:ascii="Arial" w:hAnsi="Arial"/>
          <w:noProof/>
          <w:sz w:val="22"/>
        </w:rPr>
        <w:lastRenderedPageBreak/>
        <w:drawing>
          <wp:inline distT="0" distB="0" distL="0" distR="0" wp14:anchorId="61420CBD" wp14:editId="3DEFA785">
            <wp:extent cx="2270760" cy="1513737"/>
            <wp:effectExtent l="0" t="0" r="0" b="0"/>
            <wp:docPr id="9" name="Bild 8" descr="096 5097 Behrendtund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6 5097 BehrendtundRausch.jpg"/>
                    <pic:cNvPicPr/>
                  </pic:nvPicPr>
                  <pic:blipFill>
                    <a:blip r:embed="rId15"/>
                    <a:stretch>
                      <a:fillRect/>
                    </a:stretch>
                  </pic:blipFill>
                  <pic:spPr>
                    <a:xfrm>
                      <a:off x="0" y="0"/>
                      <a:ext cx="2275598" cy="1516962"/>
                    </a:xfrm>
                    <a:prstGeom prst="rect">
                      <a:avLst/>
                    </a:prstGeom>
                  </pic:spPr>
                </pic:pic>
              </a:graphicData>
            </a:graphic>
          </wp:inline>
        </w:drawing>
      </w:r>
      <w:r w:rsidR="00464E5F" w:rsidRPr="00EC68CB">
        <w:rPr>
          <w:rFonts w:ascii="Arial" w:hAnsi="Arial"/>
          <w:sz w:val="22"/>
        </w:rPr>
        <w:t xml:space="preserve"> </w:t>
      </w:r>
    </w:p>
    <w:p w:rsidR="0004437C" w:rsidRPr="00EC68CB" w:rsidRDefault="0004437C" w:rsidP="00ED47DD">
      <w:pPr>
        <w:spacing w:line="360" w:lineRule="auto"/>
        <w:jc w:val="both"/>
        <w:outlineLvl w:val="0"/>
        <w:rPr>
          <w:rFonts w:ascii="Arial" w:hAnsi="Arial"/>
          <w:b/>
          <w:sz w:val="22"/>
        </w:rPr>
      </w:pPr>
      <w:r w:rsidRPr="00EC68CB">
        <w:rPr>
          <w:rFonts w:ascii="Arial" w:hAnsi="Arial"/>
          <w:b/>
          <w:sz w:val="22"/>
        </w:rPr>
        <w:t xml:space="preserve">ROCK-Bubiza-07.jpg </w:t>
      </w:r>
    </w:p>
    <w:p w:rsidR="00171027" w:rsidRDefault="00337B41" w:rsidP="00464E5F">
      <w:pPr>
        <w:spacing w:line="360" w:lineRule="auto"/>
        <w:jc w:val="both"/>
        <w:rPr>
          <w:rFonts w:ascii="Arial" w:hAnsi="Arial"/>
          <w:sz w:val="22"/>
        </w:rPr>
      </w:pPr>
      <w:r>
        <w:rPr>
          <w:rFonts w:ascii="Arial" w:hAnsi="Arial"/>
          <w:sz w:val="22"/>
        </w:rPr>
        <w:t>Aufwändige Arbeit an den Anschlussbereichen:</w:t>
      </w:r>
      <w:r w:rsidR="009C4B5B">
        <w:rPr>
          <w:rFonts w:ascii="Arial" w:hAnsi="Arial"/>
          <w:sz w:val="22"/>
        </w:rPr>
        <w:t xml:space="preserve"> Gerade die </w:t>
      </w:r>
      <w:r w:rsidR="00216B78">
        <w:rPr>
          <w:rFonts w:ascii="Arial" w:hAnsi="Arial"/>
          <w:sz w:val="22"/>
        </w:rPr>
        <w:t xml:space="preserve">Dämmung und Abdichtung der </w:t>
      </w:r>
      <w:r w:rsidR="002402AE">
        <w:rPr>
          <w:rFonts w:ascii="Arial" w:hAnsi="Arial"/>
          <w:sz w:val="22"/>
        </w:rPr>
        <w:t>Sheddächer</w:t>
      </w:r>
      <w:r w:rsidR="009C4B5B">
        <w:rPr>
          <w:rFonts w:ascii="Arial" w:hAnsi="Arial"/>
          <w:sz w:val="22"/>
        </w:rPr>
        <w:t xml:space="preserve"> über den Werkstatthallen erforderten </w:t>
      </w:r>
      <w:r w:rsidR="00216B78">
        <w:rPr>
          <w:rFonts w:ascii="Arial" w:hAnsi="Arial"/>
          <w:sz w:val="22"/>
        </w:rPr>
        <w:t>Erfahrung und</w:t>
      </w:r>
      <w:r w:rsidR="009C4B5B">
        <w:rPr>
          <w:rFonts w:ascii="Arial" w:hAnsi="Arial"/>
          <w:sz w:val="22"/>
        </w:rPr>
        <w:t xml:space="preserve"> Augenmaß etwa beim exakten Zuschnitt der Dämmplatten.</w:t>
      </w:r>
    </w:p>
    <w:p w:rsidR="00337B41" w:rsidRDefault="00337B41" w:rsidP="00464E5F">
      <w:pPr>
        <w:spacing w:line="360" w:lineRule="auto"/>
        <w:rPr>
          <w:rFonts w:ascii="Arial" w:hAnsi="Arial"/>
          <w:sz w:val="22"/>
        </w:rPr>
      </w:pPr>
    </w:p>
    <w:p w:rsidR="00464E5F" w:rsidRDefault="00464E5F" w:rsidP="00464E5F">
      <w:pPr>
        <w:spacing w:line="360" w:lineRule="auto"/>
        <w:rPr>
          <w:rFonts w:ascii="Arial" w:hAnsi="Arial"/>
          <w:sz w:val="22"/>
        </w:rPr>
      </w:pPr>
    </w:p>
    <w:p w:rsidR="00CD122D" w:rsidRDefault="00CD122D" w:rsidP="00464E5F">
      <w:pPr>
        <w:spacing w:line="360" w:lineRule="auto"/>
        <w:rPr>
          <w:rFonts w:ascii="Arial" w:hAnsi="Arial"/>
          <w:sz w:val="22"/>
        </w:rPr>
      </w:pPr>
      <w:r>
        <w:rPr>
          <w:rFonts w:ascii="Arial" w:hAnsi="Arial"/>
          <w:noProof/>
          <w:sz w:val="22"/>
        </w:rPr>
        <w:drawing>
          <wp:inline distT="0" distB="0" distL="0" distR="0" wp14:anchorId="05689A0D" wp14:editId="18EA8A1D">
            <wp:extent cx="2697664" cy="1798320"/>
            <wp:effectExtent l="0" t="0" r="7620" b="0"/>
            <wp:docPr id="11" name="Bild 10" descr="143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3 5063 Behrendt und Rausch.jpg"/>
                    <pic:cNvPicPr/>
                  </pic:nvPicPr>
                  <pic:blipFill>
                    <a:blip r:embed="rId16"/>
                    <a:stretch>
                      <a:fillRect/>
                    </a:stretch>
                  </pic:blipFill>
                  <pic:spPr>
                    <a:xfrm>
                      <a:off x="0" y="0"/>
                      <a:ext cx="2701710" cy="1801017"/>
                    </a:xfrm>
                    <a:prstGeom prst="rect">
                      <a:avLst/>
                    </a:prstGeom>
                  </pic:spPr>
                </pic:pic>
              </a:graphicData>
            </a:graphic>
          </wp:inline>
        </w:drawing>
      </w:r>
    </w:p>
    <w:p w:rsidR="00337B41" w:rsidRPr="009F20D0" w:rsidRDefault="00C53926" w:rsidP="00ED47DD">
      <w:pPr>
        <w:spacing w:line="360" w:lineRule="auto"/>
        <w:outlineLvl w:val="0"/>
        <w:rPr>
          <w:rFonts w:ascii="Arial" w:hAnsi="Arial"/>
          <w:b/>
          <w:sz w:val="22"/>
        </w:rPr>
      </w:pPr>
      <w:r>
        <w:rPr>
          <w:rFonts w:ascii="Arial" w:hAnsi="Arial"/>
          <w:b/>
          <w:sz w:val="22"/>
        </w:rPr>
        <w:t>ROCK-Bubiza-08</w:t>
      </w:r>
      <w:r w:rsidR="0004437C">
        <w:rPr>
          <w:rFonts w:ascii="Arial" w:hAnsi="Arial"/>
          <w:b/>
          <w:sz w:val="22"/>
        </w:rPr>
        <w:t>.jpg</w:t>
      </w:r>
    </w:p>
    <w:p w:rsidR="00CD122D" w:rsidRDefault="00337B41" w:rsidP="00464E5F">
      <w:pPr>
        <w:spacing w:line="360" w:lineRule="auto"/>
        <w:jc w:val="both"/>
        <w:rPr>
          <w:rFonts w:ascii="Arial" w:hAnsi="Arial"/>
          <w:sz w:val="22"/>
        </w:rPr>
      </w:pPr>
      <w:r>
        <w:rPr>
          <w:rFonts w:ascii="Arial" w:hAnsi="Arial"/>
          <w:sz w:val="22"/>
        </w:rPr>
        <w:t>Befestigt wurde der gesamte Dachaufbau mit 300 mm langen Schubschrauben, die in einem Winkel von 90</w:t>
      </w:r>
      <w:r>
        <w:rPr>
          <w:rFonts w:ascii="Arial" w:hAnsi="Arial"/>
          <w:sz w:val="22"/>
        </w:rPr>
        <w:sym w:font="Symbol" w:char="F0B0"/>
      </w:r>
      <w:r>
        <w:rPr>
          <w:rFonts w:ascii="Arial" w:hAnsi="Arial"/>
          <w:sz w:val="22"/>
        </w:rPr>
        <w:t xml:space="preserve"> Grad eingeschraubt wurden, und 320 mm langen Sogschrauben</w:t>
      </w:r>
      <w:r w:rsidR="008F1D62">
        <w:rPr>
          <w:rFonts w:ascii="Arial" w:hAnsi="Arial"/>
          <w:sz w:val="22"/>
        </w:rPr>
        <w:t>, fixiert</w:t>
      </w:r>
      <w:r>
        <w:rPr>
          <w:rFonts w:ascii="Arial" w:hAnsi="Arial"/>
          <w:sz w:val="22"/>
        </w:rPr>
        <w:t xml:space="preserve"> im 60</w:t>
      </w:r>
      <w:r>
        <w:rPr>
          <w:rFonts w:ascii="Arial" w:hAnsi="Arial"/>
          <w:sz w:val="22"/>
        </w:rPr>
        <w:sym w:font="Symbol" w:char="F0B0"/>
      </w:r>
      <w:r w:rsidR="00464E5F">
        <w:rPr>
          <w:rFonts w:ascii="Arial" w:hAnsi="Arial"/>
          <w:sz w:val="22"/>
        </w:rPr>
        <w:t xml:space="preserve"> Grad-Winkel</w:t>
      </w:r>
    </w:p>
    <w:p w:rsidR="00CD122D" w:rsidRDefault="00CD122D" w:rsidP="00AB0BA3">
      <w:pPr>
        <w:rPr>
          <w:rFonts w:ascii="Arial" w:hAnsi="Arial"/>
          <w:sz w:val="22"/>
        </w:rPr>
      </w:pPr>
    </w:p>
    <w:p w:rsidR="00464E5F" w:rsidRDefault="00464E5F" w:rsidP="00AB0BA3">
      <w:pPr>
        <w:rPr>
          <w:rFonts w:ascii="Arial" w:hAnsi="Arial"/>
          <w:sz w:val="22"/>
        </w:rPr>
      </w:pPr>
    </w:p>
    <w:p w:rsidR="00464E5F" w:rsidRDefault="00464E5F" w:rsidP="00AB0BA3">
      <w:pPr>
        <w:rPr>
          <w:rFonts w:ascii="Arial" w:hAnsi="Arial"/>
          <w:sz w:val="22"/>
        </w:rPr>
      </w:pPr>
    </w:p>
    <w:p w:rsidR="00CD122D" w:rsidRDefault="00CD122D" w:rsidP="00464E5F">
      <w:pPr>
        <w:spacing w:line="360" w:lineRule="auto"/>
        <w:jc w:val="both"/>
        <w:rPr>
          <w:rFonts w:ascii="Arial" w:hAnsi="Arial"/>
          <w:sz w:val="22"/>
        </w:rPr>
      </w:pPr>
      <w:r>
        <w:rPr>
          <w:rFonts w:ascii="Arial" w:hAnsi="Arial"/>
          <w:noProof/>
          <w:sz w:val="22"/>
        </w:rPr>
        <w:lastRenderedPageBreak/>
        <w:drawing>
          <wp:inline distT="0" distB="0" distL="0" distR="0" wp14:anchorId="78C14682" wp14:editId="29BAF079">
            <wp:extent cx="2709093" cy="1805940"/>
            <wp:effectExtent l="0" t="0" r="0" b="3810"/>
            <wp:docPr id="12" name="Bild 11" descr="015 5097 Behrendtund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5 5097 BehrendtundRausch.jpg"/>
                    <pic:cNvPicPr/>
                  </pic:nvPicPr>
                  <pic:blipFill>
                    <a:blip r:embed="rId17"/>
                    <a:stretch>
                      <a:fillRect/>
                    </a:stretch>
                  </pic:blipFill>
                  <pic:spPr>
                    <a:xfrm>
                      <a:off x="0" y="0"/>
                      <a:ext cx="2711672" cy="1807659"/>
                    </a:xfrm>
                    <a:prstGeom prst="rect">
                      <a:avLst/>
                    </a:prstGeom>
                  </pic:spPr>
                </pic:pic>
              </a:graphicData>
            </a:graphic>
          </wp:inline>
        </w:drawing>
      </w:r>
    </w:p>
    <w:p w:rsidR="0004437C" w:rsidRDefault="00C53926" w:rsidP="00ED47DD">
      <w:pPr>
        <w:spacing w:line="360" w:lineRule="auto"/>
        <w:jc w:val="both"/>
        <w:outlineLvl w:val="0"/>
        <w:rPr>
          <w:rFonts w:ascii="Arial" w:hAnsi="Arial"/>
          <w:b/>
          <w:sz w:val="22"/>
        </w:rPr>
      </w:pPr>
      <w:r>
        <w:rPr>
          <w:rFonts w:ascii="Arial" w:hAnsi="Arial"/>
          <w:b/>
          <w:sz w:val="22"/>
        </w:rPr>
        <w:t>ROCK-Bubiza-09</w:t>
      </w:r>
      <w:r w:rsidR="0004437C">
        <w:rPr>
          <w:rFonts w:ascii="Arial" w:hAnsi="Arial"/>
          <w:b/>
          <w:sz w:val="22"/>
        </w:rPr>
        <w:t xml:space="preserve">.jpg </w:t>
      </w:r>
    </w:p>
    <w:p w:rsidR="00CD122D" w:rsidRDefault="00337B41" w:rsidP="00464E5F">
      <w:pPr>
        <w:spacing w:line="360" w:lineRule="auto"/>
        <w:jc w:val="both"/>
        <w:rPr>
          <w:rFonts w:ascii="Arial" w:hAnsi="Arial"/>
          <w:sz w:val="22"/>
        </w:rPr>
      </w:pPr>
      <w:r>
        <w:rPr>
          <w:rFonts w:ascii="Arial" w:hAnsi="Arial"/>
          <w:sz w:val="22"/>
        </w:rPr>
        <w:t>Bis auf wenige Ausn</w:t>
      </w:r>
      <w:r w:rsidR="00216B78">
        <w:rPr>
          <w:rFonts w:ascii="Arial" w:hAnsi="Arial"/>
          <w:sz w:val="22"/>
        </w:rPr>
        <w:t>ahmen erhie</w:t>
      </w:r>
      <w:r w:rsidR="008F1D62">
        <w:rPr>
          <w:rFonts w:ascii="Arial" w:hAnsi="Arial"/>
          <w:sz w:val="22"/>
        </w:rPr>
        <w:t>lten</w:t>
      </w:r>
      <w:r>
        <w:rPr>
          <w:rFonts w:ascii="Arial" w:hAnsi="Arial"/>
          <w:sz w:val="22"/>
        </w:rPr>
        <w:t xml:space="preserve"> die neuen Dächer wied</w:t>
      </w:r>
      <w:r w:rsidR="00216B78">
        <w:rPr>
          <w:rFonts w:ascii="Arial" w:hAnsi="Arial"/>
          <w:sz w:val="22"/>
        </w:rPr>
        <w:t>er eine Eindeckung aus Eternit-Wellp</w:t>
      </w:r>
      <w:r>
        <w:rPr>
          <w:rFonts w:ascii="Arial" w:hAnsi="Arial"/>
          <w:sz w:val="22"/>
        </w:rPr>
        <w:t>latten</w:t>
      </w:r>
    </w:p>
    <w:p w:rsidR="00C215AC" w:rsidRDefault="00C215AC" w:rsidP="00AB0BA3">
      <w:pPr>
        <w:rPr>
          <w:rFonts w:ascii="Arial" w:hAnsi="Arial"/>
          <w:sz w:val="22"/>
        </w:rPr>
      </w:pPr>
    </w:p>
    <w:p w:rsidR="00C215AC" w:rsidRDefault="00C215AC" w:rsidP="00464E5F">
      <w:pPr>
        <w:spacing w:line="360" w:lineRule="auto"/>
        <w:jc w:val="both"/>
        <w:rPr>
          <w:rFonts w:ascii="Arial" w:hAnsi="Arial"/>
          <w:sz w:val="22"/>
        </w:rPr>
      </w:pPr>
    </w:p>
    <w:p w:rsidR="00C215AC" w:rsidRDefault="00C215AC" w:rsidP="00464E5F">
      <w:pPr>
        <w:spacing w:line="360" w:lineRule="auto"/>
        <w:jc w:val="both"/>
        <w:rPr>
          <w:rFonts w:ascii="Arial" w:hAnsi="Arial"/>
          <w:sz w:val="22"/>
        </w:rPr>
      </w:pPr>
      <w:r>
        <w:rPr>
          <w:rFonts w:ascii="Arial" w:hAnsi="Arial"/>
          <w:noProof/>
          <w:sz w:val="22"/>
        </w:rPr>
        <w:drawing>
          <wp:inline distT="0" distB="0" distL="0" distR="0" wp14:anchorId="03A8268E" wp14:editId="64DBCBD5">
            <wp:extent cx="2697663" cy="1798320"/>
            <wp:effectExtent l="0" t="0" r="7620" b="0"/>
            <wp:docPr id="16" name="Bild 15" descr="156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 5063 Behrendt und Rausch.jpg"/>
                    <pic:cNvPicPr/>
                  </pic:nvPicPr>
                  <pic:blipFill>
                    <a:blip r:embed="rId18"/>
                    <a:stretch>
                      <a:fillRect/>
                    </a:stretch>
                  </pic:blipFill>
                  <pic:spPr>
                    <a:xfrm>
                      <a:off x="0" y="0"/>
                      <a:ext cx="2703411" cy="1802152"/>
                    </a:xfrm>
                    <a:prstGeom prst="rect">
                      <a:avLst/>
                    </a:prstGeom>
                  </pic:spPr>
                </pic:pic>
              </a:graphicData>
            </a:graphic>
          </wp:inline>
        </w:drawing>
      </w:r>
    </w:p>
    <w:p w:rsidR="0004437C" w:rsidRDefault="00C53926" w:rsidP="00ED47DD">
      <w:pPr>
        <w:spacing w:line="360" w:lineRule="auto"/>
        <w:jc w:val="both"/>
        <w:outlineLvl w:val="0"/>
        <w:rPr>
          <w:rFonts w:ascii="Arial" w:hAnsi="Arial"/>
          <w:b/>
          <w:sz w:val="22"/>
        </w:rPr>
      </w:pPr>
      <w:r>
        <w:rPr>
          <w:rFonts w:ascii="Arial" w:hAnsi="Arial"/>
          <w:b/>
          <w:sz w:val="22"/>
        </w:rPr>
        <w:t>ROCK-Bubiza-10</w:t>
      </w:r>
      <w:r w:rsidR="0004437C">
        <w:rPr>
          <w:rFonts w:ascii="Arial" w:hAnsi="Arial"/>
          <w:b/>
          <w:sz w:val="22"/>
        </w:rPr>
        <w:t xml:space="preserve">.jpg </w:t>
      </w:r>
    </w:p>
    <w:p w:rsidR="00337B41" w:rsidRDefault="00216B78" w:rsidP="00464E5F">
      <w:pPr>
        <w:spacing w:line="360" w:lineRule="auto"/>
        <w:jc w:val="both"/>
        <w:rPr>
          <w:rFonts w:ascii="Arial" w:hAnsi="Arial"/>
          <w:sz w:val="22"/>
        </w:rPr>
      </w:pPr>
      <w:r>
        <w:rPr>
          <w:rFonts w:ascii="Arial" w:hAnsi="Arial"/>
          <w:sz w:val="22"/>
        </w:rPr>
        <w:t>Innerhalb der Gebäude sollte durch die energetische Ertüchtigung der Gebäudehülle so wenig Renovierungsaufwand wie möglich verursacht werden. Eine Dachdämmung auf den Sparren kam dieser Zielsetzung sehr entgegen.</w:t>
      </w:r>
      <w:r w:rsidR="00337B41">
        <w:rPr>
          <w:rFonts w:ascii="Arial" w:hAnsi="Arial"/>
          <w:sz w:val="22"/>
        </w:rPr>
        <w:t xml:space="preserve"> </w:t>
      </w:r>
    </w:p>
    <w:p w:rsidR="00CD122D" w:rsidRDefault="00CD122D" w:rsidP="00AB0BA3">
      <w:pPr>
        <w:rPr>
          <w:rFonts w:ascii="Arial" w:hAnsi="Arial"/>
          <w:sz w:val="22"/>
        </w:rPr>
      </w:pPr>
    </w:p>
    <w:p w:rsidR="00CD122D" w:rsidRDefault="00CD122D" w:rsidP="009F20D0">
      <w:pPr>
        <w:spacing w:line="360" w:lineRule="auto"/>
        <w:jc w:val="both"/>
        <w:rPr>
          <w:rFonts w:ascii="Arial" w:hAnsi="Arial"/>
          <w:sz w:val="22"/>
        </w:rPr>
      </w:pPr>
    </w:p>
    <w:p w:rsidR="00CD122D" w:rsidRDefault="00CD122D" w:rsidP="009F20D0">
      <w:pPr>
        <w:spacing w:line="360" w:lineRule="auto"/>
        <w:jc w:val="both"/>
        <w:rPr>
          <w:rFonts w:ascii="Arial" w:hAnsi="Arial"/>
          <w:sz w:val="22"/>
        </w:rPr>
      </w:pPr>
      <w:r>
        <w:rPr>
          <w:rFonts w:ascii="Arial" w:hAnsi="Arial"/>
          <w:noProof/>
          <w:sz w:val="22"/>
        </w:rPr>
        <w:lastRenderedPageBreak/>
        <w:drawing>
          <wp:inline distT="0" distB="0" distL="0" distR="0" wp14:anchorId="5F2797B3" wp14:editId="0CF38865">
            <wp:extent cx="2697664" cy="1798320"/>
            <wp:effectExtent l="0" t="0" r="7620" b="0"/>
            <wp:docPr id="13" name="Bild 12" descr="050 5097 Behrendtund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 5097 BehrendtundRausch.jpg"/>
                    <pic:cNvPicPr/>
                  </pic:nvPicPr>
                  <pic:blipFill>
                    <a:blip r:embed="rId19"/>
                    <a:stretch>
                      <a:fillRect/>
                    </a:stretch>
                  </pic:blipFill>
                  <pic:spPr>
                    <a:xfrm>
                      <a:off x="0" y="0"/>
                      <a:ext cx="2693653" cy="1795646"/>
                    </a:xfrm>
                    <a:prstGeom prst="rect">
                      <a:avLst/>
                    </a:prstGeom>
                  </pic:spPr>
                </pic:pic>
              </a:graphicData>
            </a:graphic>
          </wp:inline>
        </w:drawing>
      </w:r>
    </w:p>
    <w:p w:rsidR="0004437C" w:rsidRDefault="00C53926" w:rsidP="00ED47DD">
      <w:pPr>
        <w:spacing w:line="360" w:lineRule="auto"/>
        <w:jc w:val="both"/>
        <w:outlineLvl w:val="0"/>
        <w:rPr>
          <w:rFonts w:ascii="Arial" w:hAnsi="Arial"/>
          <w:b/>
          <w:sz w:val="22"/>
        </w:rPr>
      </w:pPr>
      <w:r>
        <w:rPr>
          <w:rFonts w:ascii="Arial" w:hAnsi="Arial"/>
          <w:b/>
          <w:sz w:val="22"/>
        </w:rPr>
        <w:t>ROCK-Bubiza-11</w:t>
      </w:r>
      <w:r w:rsidR="0004437C">
        <w:rPr>
          <w:rFonts w:ascii="Arial" w:hAnsi="Arial"/>
          <w:b/>
          <w:sz w:val="22"/>
        </w:rPr>
        <w:t xml:space="preserve">.jpg </w:t>
      </w:r>
    </w:p>
    <w:p w:rsidR="00337B41" w:rsidRDefault="00490BC3" w:rsidP="009F20D0">
      <w:pPr>
        <w:spacing w:line="360" w:lineRule="auto"/>
        <w:jc w:val="both"/>
        <w:rPr>
          <w:rFonts w:ascii="Arial" w:hAnsi="Arial"/>
          <w:sz w:val="22"/>
        </w:rPr>
      </w:pPr>
      <w:r>
        <w:rPr>
          <w:rFonts w:ascii="Arial" w:hAnsi="Arial"/>
          <w:sz w:val="22"/>
        </w:rPr>
        <w:t>Klempner</w:t>
      </w:r>
      <w:r w:rsidR="00216B78">
        <w:rPr>
          <w:rFonts w:ascii="Arial" w:hAnsi="Arial"/>
          <w:sz w:val="22"/>
        </w:rPr>
        <w:t>meister</w:t>
      </w:r>
      <w:r>
        <w:rPr>
          <w:rFonts w:ascii="Arial" w:hAnsi="Arial"/>
          <w:sz w:val="22"/>
        </w:rPr>
        <w:t xml:space="preserve"> und Geschäftsführer Michael Kühne</w:t>
      </w:r>
      <w:r w:rsidR="00216B78">
        <w:rPr>
          <w:rFonts w:ascii="Arial" w:hAnsi="Arial"/>
          <w:sz w:val="22"/>
        </w:rPr>
        <w:t xml:space="preserve"> ist </w:t>
      </w:r>
      <w:r w:rsidR="002635C0">
        <w:rPr>
          <w:rFonts w:ascii="Arial" w:hAnsi="Arial"/>
          <w:sz w:val="22"/>
        </w:rPr>
        <w:t>zu Recht</w:t>
      </w:r>
      <w:r w:rsidR="00216B78">
        <w:rPr>
          <w:rFonts w:ascii="Arial" w:hAnsi="Arial"/>
          <w:sz w:val="22"/>
        </w:rPr>
        <w:t xml:space="preserve"> stolz auf die Arbeit seines Teams auf dem </w:t>
      </w:r>
      <w:r w:rsidR="009F20D0">
        <w:rPr>
          <w:rFonts w:ascii="Arial" w:hAnsi="Arial"/>
          <w:sz w:val="22"/>
        </w:rPr>
        <w:t>Bundesbildungszentrum in Kassel</w:t>
      </w:r>
      <w:r>
        <w:rPr>
          <w:rFonts w:ascii="Arial" w:hAnsi="Arial"/>
          <w:sz w:val="22"/>
        </w:rPr>
        <w:t xml:space="preserve"> </w:t>
      </w:r>
    </w:p>
    <w:p w:rsidR="00CD122D" w:rsidRDefault="00CD122D" w:rsidP="009F20D0">
      <w:pPr>
        <w:spacing w:line="360" w:lineRule="auto"/>
        <w:jc w:val="both"/>
        <w:rPr>
          <w:rFonts w:ascii="Arial" w:hAnsi="Arial"/>
          <w:sz w:val="22"/>
        </w:rPr>
      </w:pPr>
    </w:p>
    <w:p w:rsidR="00824BFA" w:rsidRDefault="00824BFA" w:rsidP="009F20D0">
      <w:pPr>
        <w:spacing w:line="360" w:lineRule="auto"/>
        <w:jc w:val="both"/>
        <w:rPr>
          <w:rFonts w:ascii="Arial" w:hAnsi="Arial"/>
          <w:sz w:val="22"/>
        </w:rPr>
      </w:pPr>
    </w:p>
    <w:p w:rsidR="00C215AC" w:rsidRDefault="00C215AC" w:rsidP="009F20D0">
      <w:pPr>
        <w:spacing w:line="360" w:lineRule="auto"/>
        <w:jc w:val="both"/>
        <w:rPr>
          <w:rFonts w:ascii="Arial" w:hAnsi="Arial"/>
          <w:sz w:val="22"/>
        </w:rPr>
      </w:pPr>
      <w:r>
        <w:rPr>
          <w:rFonts w:ascii="Arial" w:hAnsi="Arial"/>
          <w:noProof/>
          <w:sz w:val="22"/>
        </w:rPr>
        <w:drawing>
          <wp:inline distT="0" distB="0" distL="0" distR="0" wp14:anchorId="75C44069" wp14:editId="04E8056B">
            <wp:extent cx="2663915" cy="1775460"/>
            <wp:effectExtent l="0" t="0" r="3175" b="0"/>
            <wp:docPr id="14" name="Bild 13" descr="155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 5063 Behrendt und Rausch.jpg"/>
                    <pic:cNvPicPr/>
                  </pic:nvPicPr>
                  <pic:blipFill>
                    <a:blip r:embed="rId20"/>
                    <a:stretch>
                      <a:fillRect/>
                    </a:stretch>
                  </pic:blipFill>
                  <pic:spPr>
                    <a:xfrm>
                      <a:off x="0" y="0"/>
                      <a:ext cx="2662472" cy="1774499"/>
                    </a:xfrm>
                    <a:prstGeom prst="rect">
                      <a:avLst/>
                    </a:prstGeom>
                  </pic:spPr>
                </pic:pic>
              </a:graphicData>
            </a:graphic>
          </wp:inline>
        </w:drawing>
      </w:r>
    </w:p>
    <w:p w:rsidR="0004437C" w:rsidRDefault="00C53926" w:rsidP="00ED47DD">
      <w:pPr>
        <w:spacing w:line="360" w:lineRule="auto"/>
        <w:jc w:val="both"/>
        <w:outlineLvl w:val="0"/>
        <w:rPr>
          <w:rFonts w:ascii="Arial" w:hAnsi="Arial"/>
          <w:b/>
          <w:sz w:val="22"/>
        </w:rPr>
      </w:pPr>
      <w:r>
        <w:rPr>
          <w:rFonts w:ascii="Arial" w:hAnsi="Arial"/>
          <w:b/>
          <w:sz w:val="22"/>
        </w:rPr>
        <w:t>ROCK-Bubiza-12</w:t>
      </w:r>
      <w:r w:rsidR="0004437C">
        <w:rPr>
          <w:rFonts w:ascii="Arial" w:hAnsi="Arial"/>
          <w:b/>
          <w:sz w:val="22"/>
        </w:rPr>
        <w:t xml:space="preserve">.jpg </w:t>
      </w:r>
    </w:p>
    <w:p w:rsidR="00337B41" w:rsidRDefault="00337B41" w:rsidP="009F20D0">
      <w:pPr>
        <w:spacing w:line="360" w:lineRule="auto"/>
        <w:jc w:val="both"/>
        <w:rPr>
          <w:rFonts w:ascii="Arial" w:hAnsi="Arial"/>
          <w:sz w:val="22"/>
        </w:rPr>
      </w:pPr>
      <w:r>
        <w:rPr>
          <w:rFonts w:ascii="Arial" w:hAnsi="Arial"/>
          <w:sz w:val="22"/>
        </w:rPr>
        <w:t>„</w:t>
      </w:r>
      <w:r w:rsidR="008B49B6">
        <w:rPr>
          <w:rFonts w:ascii="Arial" w:hAnsi="Arial"/>
          <w:sz w:val="22"/>
        </w:rPr>
        <w:t xml:space="preserve">Nicht nur mit den angehenden Dachdeckern haben unsere Kollegen die eine oder andere ,Exkursion’ auf eines der Dächer unternommen. Die Arbeit </w:t>
      </w:r>
      <w:r w:rsidR="00490BC3">
        <w:rPr>
          <w:rFonts w:ascii="Arial" w:hAnsi="Arial"/>
          <w:sz w:val="22"/>
        </w:rPr>
        <w:t>der Firma Kühne</w:t>
      </w:r>
      <w:r w:rsidR="008B49B6">
        <w:rPr>
          <w:rFonts w:ascii="Arial" w:hAnsi="Arial"/>
          <w:sz w:val="22"/>
        </w:rPr>
        <w:t xml:space="preserve"> hat nahezu jede Schülerin und jeden Schüler interessiert. Deshalb haben wir dafür gesorgt, dass sie diese auch einmal aus der Nähe sehen konnten</w:t>
      </w:r>
      <w:r>
        <w:rPr>
          <w:rFonts w:ascii="Arial" w:hAnsi="Arial"/>
          <w:sz w:val="22"/>
        </w:rPr>
        <w:t xml:space="preserve">“, </w:t>
      </w:r>
      <w:r w:rsidR="008B49B6">
        <w:rPr>
          <w:rFonts w:ascii="Arial" w:hAnsi="Arial"/>
          <w:sz w:val="22"/>
        </w:rPr>
        <w:t>berichtet</w:t>
      </w:r>
      <w:r>
        <w:rPr>
          <w:rFonts w:ascii="Arial" w:hAnsi="Arial"/>
          <w:sz w:val="22"/>
        </w:rPr>
        <w:t xml:space="preserve"> </w:t>
      </w:r>
      <w:r w:rsidR="000A4659">
        <w:rPr>
          <w:rFonts w:ascii="Arial" w:hAnsi="Arial"/>
          <w:sz w:val="22"/>
        </w:rPr>
        <w:t>Dipl.-Ing. Helmhard Neuenhagen</w:t>
      </w:r>
      <w:r w:rsidR="008B49B6">
        <w:rPr>
          <w:rFonts w:ascii="Arial" w:hAnsi="Arial"/>
          <w:sz w:val="22"/>
        </w:rPr>
        <w:t>, Geschäftsführer des Bundesbildungszentrums</w:t>
      </w:r>
      <w:r w:rsidR="000A4659">
        <w:rPr>
          <w:rFonts w:ascii="Arial" w:hAnsi="Arial"/>
          <w:sz w:val="22"/>
        </w:rPr>
        <w:t>.</w:t>
      </w:r>
    </w:p>
    <w:p w:rsidR="00C215AC" w:rsidRDefault="00C215AC" w:rsidP="009F20D0">
      <w:pPr>
        <w:spacing w:line="360" w:lineRule="auto"/>
        <w:jc w:val="both"/>
        <w:rPr>
          <w:rFonts w:ascii="Arial" w:hAnsi="Arial"/>
          <w:sz w:val="22"/>
        </w:rPr>
      </w:pPr>
    </w:p>
    <w:p w:rsidR="00C215AC" w:rsidRDefault="00C215AC" w:rsidP="009F20D0">
      <w:pPr>
        <w:spacing w:line="360" w:lineRule="auto"/>
        <w:jc w:val="both"/>
        <w:rPr>
          <w:rFonts w:ascii="Arial" w:hAnsi="Arial"/>
          <w:sz w:val="22"/>
        </w:rPr>
      </w:pPr>
    </w:p>
    <w:p w:rsidR="00C215AC" w:rsidRDefault="00C215AC" w:rsidP="009F20D0">
      <w:pPr>
        <w:spacing w:line="360" w:lineRule="auto"/>
        <w:jc w:val="both"/>
        <w:rPr>
          <w:rFonts w:ascii="Arial" w:hAnsi="Arial"/>
          <w:sz w:val="22"/>
        </w:rPr>
      </w:pPr>
      <w:r>
        <w:rPr>
          <w:rFonts w:ascii="Arial" w:hAnsi="Arial"/>
          <w:noProof/>
          <w:sz w:val="22"/>
        </w:rPr>
        <w:lastRenderedPageBreak/>
        <w:drawing>
          <wp:inline distT="0" distB="0" distL="0" distR="0" wp14:anchorId="5424845B" wp14:editId="17F67087">
            <wp:extent cx="2674803" cy="1783080"/>
            <wp:effectExtent l="0" t="0" r="0" b="7620"/>
            <wp:docPr id="15" name="Bild 14" descr="158 5063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 5063 Behrendt und Rausch.jpg"/>
                    <pic:cNvPicPr/>
                  </pic:nvPicPr>
                  <pic:blipFill>
                    <a:blip r:embed="rId21"/>
                    <a:stretch>
                      <a:fillRect/>
                    </a:stretch>
                  </pic:blipFill>
                  <pic:spPr>
                    <a:xfrm>
                      <a:off x="0" y="0"/>
                      <a:ext cx="2677612" cy="1784953"/>
                    </a:xfrm>
                    <a:prstGeom prst="rect">
                      <a:avLst/>
                    </a:prstGeom>
                  </pic:spPr>
                </pic:pic>
              </a:graphicData>
            </a:graphic>
          </wp:inline>
        </w:drawing>
      </w:r>
    </w:p>
    <w:p w:rsidR="0004437C" w:rsidRDefault="00C53926" w:rsidP="00ED47DD">
      <w:pPr>
        <w:spacing w:line="360" w:lineRule="auto"/>
        <w:jc w:val="both"/>
        <w:outlineLvl w:val="0"/>
        <w:rPr>
          <w:rFonts w:ascii="Arial" w:hAnsi="Arial"/>
          <w:b/>
          <w:sz w:val="22"/>
        </w:rPr>
      </w:pPr>
      <w:r>
        <w:rPr>
          <w:rFonts w:ascii="Arial" w:hAnsi="Arial"/>
          <w:b/>
          <w:sz w:val="22"/>
        </w:rPr>
        <w:t>ROCK-Bubiza-13</w:t>
      </w:r>
      <w:r w:rsidR="0004437C">
        <w:rPr>
          <w:rFonts w:ascii="Arial" w:hAnsi="Arial"/>
          <w:b/>
          <w:sz w:val="22"/>
        </w:rPr>
        <w:t xml:space="preserve">.jpg </w:t>
      </w:r>
    </w:p>
    <w:p w:rsidR="00AB0BA3" w:rsidRPr="001A5DB4" w:rsidRDefault="00F95482" w:rsidP="008B59BD">
      <w:pPr>
        <w:spacing w:line="360" w:lineRule="auto"/>
        <w:jc w:val="both"/>
        <w:rPr>
          <w:rFonts w:ascii="Arial" w:hAnsi="Arial"/>
          <w:sz w:val="22"/>
        </w:rPr>
      </w:pPr>
      <w:r>
        <w:rPr>
          <w:rFonts w:ascii="Arial" w:hAnsi="Arial"/>
          <w:sz w:val="22"/>
        </w:rPr>
        <w:t xml:space="preserve">Geschäftsführer </w:t>
      </w:r>
      <w:r w:rsidR="000A4659">
        <w:rPr>
          <w:rFonts w:ascii="Arial" w:hAnsi="Arial"/>
          <w:sz w:val="22"/>
        </w:rPr>
        <w:t>des Bundesbildungszentrums des Zimm</w:t>
      </w:r>
      <w:r w:rsidR="0004437C">
        <w:rPr>
          <w:rFonts w:ascii="Arial" w:hAnsi="Arial"/>
          <w:sz w:val="22"/>
        </w:rPr>
        <w:t>erer- und Ausbaugewerbes Kassel Dipl.-Ing. Helmhard Neuenhagen (re.) und der Leiter für Sonderprojekte</w:t>
      </w:r>
      <w:r w:rsidR="000A4659">
        <w:rPr>
          <w:rFonts w:ascii="Arial" w:hAnsi="Arial"/>
          <w:sz w:val="22"/>
        </w:rPr>
        <w:t xml:space="preserve"> Dr.</w:t>
      </w:r>
      <w:r w:rsidR="0004437C">
        <w:rPr>
          <w:rFonts w:ascii="Arial" w:hAnsi="Arial"/>
          <w:sz w:val="22"/>
        </w:rPr>
        <w:t>-Ing. Holger Schopbach (li.)</w:t>
      </w:r>
      <w:r w:rsidR="008B49B6">
        <w:rPr>
          <w:rFonts w:ascii="Arial" w:hAnsi="Arial"/>
          <w:sz w:val="22"/>
        </w:rPr>
        <w:t xml:space="preserve"> freuen sich auf deutlich niedrigere Energiekosten nach erfolgreicher Ertüchtigung der Gebäudehüllen und natürlich ein deutlich angenehmeres Klima </w:t>
      </w:r>
      <w:r w:rsidR="00824BFA">
        <w:rPr>
          <w:rFonts w:ascii="Arial" w:hAnsi="Arial"/>
          <w:sz w:val="22"/>
        </w:rPr>
        <w:t>in Hallen und Unterrichtsräumen</w:t>
      </w:r>
    </w:p>
    <w:p w:rsidR="00AB0BA3" w:rsidRDefault="00AB0BA3" w:rsidP="008B59BD">
      <w:pPr>
        <w:tabs>
          <w:tab w:val="left" w:pos="7088"/>
        </w:tabs>
        <w:spacing w:line="360" w:lineRule="auto"/>
        <w:ind w:right="-11"/>
        <w:jc w:val="both"/>
        <w:rPr>
          <w:rFonts w:ascii="Arial" w:hAnsi="Arial"/>
          <w:i/>
          <w:sz w:val="20"/>
        </w:rPr>
      </w:pPr>
    </w:p>
    <w:p w:rsidR="008B59BD" w:rsidRDefault="008B59BD" w:rsidP="008B59BD">
      <w:pPr>
        <w:tabs>
          <w:tab w:val="left" w:pos="7088"/>
        </w:tabs>
        <w:spacing w:line="360" w:lineRule="auto"/>
        <w:ind w:right="-11"/>
        <w:jc w:val="both"/>
        <w:rPr>
          <w:rFonts w:ascii="Arial" w:hAnsi="Arial"/>
          <w:i/>
          <w:sz w:val="20"/>
        </w:rPr>
      </w:pPr>
    </w:p>
    <w:p w:rsidR="001714BF" w:rsidRDefault="001714BF" w:rsidP="008B59BD">
      <w:pPr>
        <w:tabs>
          <w:tab w:val="left" w:pos="7088"/>
        </w:tabs>
        <w:spacing w:line="360" w:lineRule="auto"/>
        <w:ind w:right="-11"/>
        <w:jc w:val="both"/>
        <w:rPr>
          <w:rFonts w:ascii="Arial" w:hAnsi="Arial"/>
          <w:i/>
          <w:sz w:val="20"/>
        </w:rPr>
      </w:pPr>
      <w:r>
        <w:rPr>
          <w:rFonts w:ascii="Arial" w:hAnsi="Arial"/>
          <w:i/>
          <w:noProof/>
          <w:sz w:val="20"/>
        </w:rPr>
        <w:drawing>
          <wp:inline distT="0" distB="0" distL="0" distR="0">
            <wp:extent cx="2712235" cy="1714500"/>
            <wp:effectExtent l="0" t="0" r="0" b="0"/>
            <wp:docPr id="21" name="Grafik 21" descr="D:\AAWORK\Kunden\Rockwool\Bilder\Hochbau\Objekte\2017-Bubiza Kassel\ROCK-Bubiza-14-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ochbau\Objekte\2017-Bubiza Kassel\ROCK-Bubiza-14-k.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2235" cy="1714500"/>
                    </a:xfrm>
                    <a:prstGeom prst="rect">
                      <a:avLst/>
                    </a:prstGeom>
                    <a:noFill/>
                    <a:ln>
                      <a:noFill/>
                    </a:ln>
                  </pic:spPr>
                </pic:pic>
              </a:graphicData>
            </a:graphic>
          </wp:inline>
        </w:drawing>
      </w:r>
    </w:p>
    <w:p w:rsidR="00D80976" w:rsidRDefault="00D80976" w:rsidP="008B59BD">
      <w:pPr>
        <w:spacing w:line="360" w:lineRule="auto"/>
        <w:jc w:val="both"/>
        <w:outlineLvl w:val="0"/>
        <w:rPr>
          <w:rFonts w:ascii="Arial" w:hAnsi="Arial"/>
          <w:b/>
          <w:sz w:val="22"/>
        </w:rPr>
      </w:pPr>
      <w:r>
        <w:rPr>
          <w:rFonts w:ascii="Arial" w:hAnsi="Arial"/>
          <w:b/>
          <w:sz w:val="22"/>
        </w:rPr>
        <w:t xml:space="preserve">ROCK-Bubiza-14.jpg </w:t>
      </w:r>
    </w:p>
    <w:p w:rsidR="001714BF" w:rsidRPr="008D64F4" w:rsidRDefault="008D64F4" w:rsidP="008B59BD">
      <w:pPr>
        <w:tabs>
          <w:tab w:val="left" w:pos="7088"/>
        </w:tabs>
        <w:spacing w:line="360" w:lineRule="auto"/>
        <w:ind w:right="-11"/>
        <w:jc w:val="both"/>
        <w:rPr>
          <w:rFonts w:ascii="Arial" w:hAnsi="Arial"/>
          <w:i/>
          <w:sz w:val="20"/>
        </w:rPr>
      </w:pPr>
      <w:r w:rsidRPr="008D64F4">
        <w:rPr>
          <w:rFonts w:ascii="Arial" w:hAnsi="Arial"/>
          <w:sz w:val="22"/>
        </w:rPr>
        <w:t xml:space="preserve">Bestens in Schuss: </w:t>
      </w:r>
      <w:r>
        <w:rPr>
          <w:rFonts w:ascii="Arial" w:hAnsi="Arial"/>
          <w:sz w:val="22"/>
        </w:rPr>
        <w:t>d</w:t>
      </w:r>
      <w:r w:rsidRPr="008D64F4">
        <w:rPr>
          <w:rFonts w:ascii="Arial" w:hAnsi="Arial"/>
          <w:sz w:val="22"/>
        </w:rPr>
        <w:t>ie Dachflächen des Bundesbildungszentrums für das Zimmerer- und Ausbaugewerbes in Kassel nach der Sanierung</w:t>
      </w:r>
      <w:r w:rsidR="008B59BD">
        <w:rPr>
          <w:rFonts w:ascii="Arial" w:hAnsi="Arial"/>
          <w:sz w:val="22"/>
        </w:rPr>
        <w:t>.</w:t>
      </w:r>
    </w:p>
    <w:p w:rsidR="001714BF" w:rsidRPr="008D64F4" w:rsidRDefault="001714BF" w:rsidP="008B59BD">
      <w:pPr>
        <w:tabs>
          <w:tab w:val="left" w:pos="7088"/>
        </w:tabs>
        <w:spacing w:line="360" w:lineRule="auto"/>
        <w:ind w:right="-11"/>
        <w:jc w:val="both"/>
        <w:rPr>
          <w:rFonts w:ascii="Arial" w:hAnsi="Arial"/>
          <w:i/>
          <w:sz w:val="20"/>
        </w:rPr>
      </w:pPr>
    </w:p>
    <w:p w:rsidR="001714BF" w:rsidRDefault="001714BF" w:rsidP="008B59BD">
      <w:pPr>
        <w:tabs>
          <w:tab w:val="left" w:pos="7088"/>
        </w:tabs>
        <w:spacing w:line="360" w:lineRule="auto"/>
        <w:ind w:right="-11"/>
        <w:jc w:val="both"/>
        <w:rPr>
          <w:rFonts w:ascii="Arial" w:hAnsi="Arial"/>
          <w:i/>
          <w:sz w:val="20"/>
        </w:rPr>
      </w:pPr>
      <w:r>
        <w:rPr>
          <w:rFonts w:ascii="Arial" w:hAnsi="Arial"/>
          <w:i/>
          <w:noProof/>
          <w:sz w:val="20"/>
        </w:rPr>
        <w:lastRenderedPageBreak/>
        <w:drawing>
          <wp:inline distT="0" distB="0" distL="0" distR="0" wp14:anchorId="1B506A2D" wp14:editId="7706020F">
            <wp:extent cx="2705100" cy="1709989"/>
            <wp:effectExtent l="0" t="0" r="0" b="5080"/>
            <wp:docPr id="22" name="Grafik 22" descr="D:\AAWORK\Kunden\Rockwool\Bilder\Hochbau\Objekte\2017-Bubiza Kassel\ROCK-Bubiza-15-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ochbau\Objekte\2017-Bubiza Kassel\ROCK-Bubiza-15-k.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5100" cy="1709989"/>
                    </a:xfrm>
                    <a:prstGeom prst="rect">
                      <a:avLst/>
                    </a:prstGeom>
                    <a:noFill/>
                    <a:ln>
                      <a:noFill/>
                    </a:ln>
                  </pic:spPr>
                </pic:pic>
              </a:graphicData>
            </a:graphic>
          </wp:inline>
        </w:drawing>
      </w:r>
    </w:p>
    <w:p w:rsidR="00D80976" w:rsidRDefault="00D80976" w:rsidP="008B59BD">
      <w:pPr>
        <w:spacing w:line="360" w:lineRule="auto"/>
        <w:jc w:val="both"/>
        <w:outlineLvl w:val="0"/>
        <w:rPr>
          <w:rFonts w:ascii="Arial" w:hAnsi="Arial"/>
          <w:b/>
          <w:sz w:val="22"/>
        </w:rPr>
      </w:pPr>
      <w:r>
        <w:rPr>
          <w:rFonts w:ascii="Arial" w:hAnsi="Arial"/>
          <w:b/>
          <w:sz w:val="22"/>
        </w:rPr>
        <w:t xml:space="preserve">ROCK-Bubiza-15.jpg </w:t>
      </w:r>
    </w:p>
    <w:p w:rsidR="00D80976" w:rsidRPr="00D80976" w:rsidRDefault="00D80976" w:rsidP="008B59BD">
      <w:pPr>
        <w:tabs>
          <w:tab w:val="left" w:pos="7088"/>
        </w:tabs>
        <w:spacing w:line="360" w:lineRule="auto"/>
        <w:ind w:right="-11"/>
        <w:jc w:val="both"/>
        <w:rPr>
          <w:rFonts w:ascii="Arial" w:hAnsi="Arial"/>
          <w:i/>
          <w:sz w:val="20"/>
        </w:rPr>
      </w:pPr>
      <w:r w:rsidRPr="00D80976">
        <w:rPr>
          <w:rFonts w:ascii="Arial" w:hAnsi="Arial"/>
          <w:sz w:val="22"/>
        </w:rPr>
        <w:t>Das Bundesbildungszentrum des Zimmerer- und Ausbaugewerbes in Kassel steht für praxisorientierte und theoretisch fundierte Aus-, Fort- und Weiterbildungsangebote.</w:t>
      </w:r>
      <w:r w:rsidR="008D64F4">
        <w:rPr>
          <w:rFonts w:ascii="Arial" w:hAnsi="Arial"/>
          <w:sz w:val="22"/>
        </w:rPr>
        <w:t xml:space="preserve"> Gelgentlich sogar auf dem eigenen Dach</w:t>
      </w:r>
      <w:r w:rsidR="008B59BD">
        <w:rPr>
          <w:rFonts w:ascii="Arial" w:hAnsi="Arial"/>
          <w:sz w:val="22"/>
        </w:rPr>
        <w:t xml:space="preserve"> </w:t>
      </w:r>
      <w:r w:rsidR="008D64F4">
        <w:rPr>
          <w:rFonts w:ascii="Arial" w:hAnsi="Arial"/>
          <w:sz w:val="22"/>
        </w:rPr>
        <w:t>…</w:t>
      </w:r>
      <w:r w:rsidRPr="00D80976">
        <w:rPr>
          <w:rFonts w:ascii="Arial" w:hAnsi="Arial"/>
          <w:sz w:val="22"/>
        </w:rPr>
        <w:t xml:space="preserve"> </w:t>
      </w:r>
    </w:p>
    <w:p w:rsidR="009F20D0" w:rsidRDefault="009F20D0" w:rsidP="00AB0BA3">
      <w:pPr>
        <w:tabs>
          <w:tab w:val="left" w:pos="7088"/>
        </w:tabs>
        <w:spacing w:line="360" w:lineRule="auto"/>
        <w:ind w:right="-10"/>
        <w:jc w:val="both"/>
        <w:rPr>
          <w:rFonts w:ascii="Arial" w:hAnsi="Arial"/>
          <w:i/>
          <w:sz w:val="18"/>
        </w:rPr>
      </w:pPr>
    </w:p>
    <w:p w:rsidR="008B59BD" w:rsidRDefault="008B59BD" w:rsidP="00AB0BA3">
      <w:pPr>
        <w:tabs>
          <w:tab w:val="left" w:pos="7088"/>
        </w:tabs>
        <w:spacing w:line="360" w:lineRule="auto"/>
        <w:ind w:right="-10"/>
        <w:jc w:val="both"/>
        <w:rPr>
          <w:rFonts w:ascii="Arial" w:hAnsi="Arial"/>
          <w:i/>
          <w:sz w:val="18"/>
        </w:rPr>
      </w:pPr>
    </w:p>
    <w:p w:rsidR="00AB0BA3" w:rsidRPr="001A5DB4" w:rsidRDefault="00F04FD7" w:rsidP="00ED47DD">
      <w:pPr>
        <w:tabs>
          <w:tab w:val="left" w:pos="7088"/>
        </w:tabs>
        <w:spacing w:line="360" w:lineRule="auto"/>
        <w:ind w:right="-10"/>
        <w:jc w:val="both"/>
        <w:outlineLvl w:val="0"/>
        <w:rPr>
          <w:rFonts w:ascii="Arial" w:hAnsi="Arial"/>
          <w:i/>
          <w:sz w:val="18"/>
        </w:rPr>
      </w:pPr>
      <w:r>
        <w:rPr>
          <w:rFonts w:ascii="Arial" w:hAnsi="Arial"/>
          <w:i/>
          <w:sz w:val="18"/>
        </w:rPr>
        <w:t>Foto</w:t>
      </w:r>
      <w:r w:rsidR="009F20D0">
        <w:rPr>
          <w:rFonts w:ascii="Arial" w:hAnsi="Arial"/>
          <w:i/>
          <w:sz w:val="18"/>
        </w:rPr>
        <w:t>s</w:t>
      </w:r>
      <w:r w:rsidR="003B527E">
        <w:rPr>
          <w:rFonts w:ascii="Arial" w:hAnsi="Arial"/>
          <w:i/>
          <w:sz w:val="18"/>
        </w:rPr>
        <w:t>:</w:t>
      </w:r>
      <w:r w:rsidR="00477C4D">
        <w:rPr>
          <w:rFonts w:ascii="Arial" w:hAnsi="Arial"/>
          <w:i/>
          <w:sz w:val="18"/>
        </w:rPr>
        <w:t xml:space="preserve"> DEUTSCHE ROCKWOOL</w:t>
      </w:r>
      <w:r w:rsidR="00B45AFE">
        <w:rPr>
          <w:rFonts w:ascii="Arial" w:hAnsi="Arial"/>
          <w:i/>
          <w:sz w:val="18"/>
        </w:rPr>
        <w:t xml:space="preserve"> </w:t>
      </w:r>
      <w:r w:rsidR="00AB0BA3" w:rsidRPr="001A5DB4">
        <w:rPr>
          <w:rFonts w:ascii="Arial" w:hAnsi="Arial"/>
          <w:i/>
          <w:sz w:val="18"/>
        </w:rPr>
        <w:t>GmbH &amp; Co.</w:t>
      </w:r>
      <w:r w:rsidR="00B67C5A">
        <w:rPr>
          <w:rFonts w:ascii="Arial" w:hAnsi="Arial"/>
          <w:i/>
          <w:sz w:val="18"/>
        </w:rPr>
        <w:t xml:space="preserve"> </w:t>
      </w:r>
      <w:r w:rsidR="006E5F54">
        <w:rPr>
          <w:rFonts w:ascii="Arial" w:hAnsi="Arial"/>
          <w:i/>
          <w:sz w:val="18"/>
        </w:rPr>
        <w:t>KG</w:t>
      </w:r>
    </w:p>
    <w:p w:rsidR="00AB0BA3" w:rsidRPr="001A5DB4" w:rsidRDefault="00AB0BA3" w:rsidP="00AB0BA3">
      <w:pPr>
        <w:tabs>
          <w:tab w:val="left" w:pos="7088"/>
        </w:tabs>
        <w:spacing w:line="360" w:lineRule="auto"/>
        <w:ind w:right="-10"/>
        <w:jc w:val="both"/>
        <w:rPr>
          <w:rFonts w:ascii="Arial" w:hAnsi="Arial"/>
          <w:i/>
          <w:sz w:val="18"/>
        </w:rPr>
      </w:pPr>
    </w:p>
    <w:p w:rsidR="003B527E" w:rsidRPr="001A5DB4" w:rsidRDefault="003B527E" w:rsidP="003B527E">
      <w:pPr>
        <w:rPr>
          <w:rFonts w:ascii="Arial" w:hAnsi="Arial"/>
          <w:i/>
          <w:sz w:val="18"/>
        </w:rPr>
      </w:pPr>
      <w:r w:rsidRPr="001A5DB4">
        <w:rPr>
          <w:rFonts w:ascii="Arial" w:hAnsi="Arial"/>
          <w:i/>
          <w:sz w:val="18"/>
        </w:rPr>
        <w:t>Abdruck frei. Beleg erbeten.</w:t>
      </w:r>
    </w:p>
    <w:p w:rsidR="00C215AC" w:rsidRDefault="003B527E" w:rsidP="003B527E">
      <w:pPr>
        <w:rPr>
          <w:rFonts w:ascii="Arial" w:hAnsi="Arial"/>
          <w:i/>
          <w:sz w:val="18"/>
        </w:rPr>
      </w:pPr>
      <w:r w:rsidRPr="001A5DB4">
        <w:rPr>
          <w:rFonts w:ascii="Arial" w:hAnsi="Arial"/>
          <w:i/>
          <w:sz w:val="18"/>
        </w:rPr>
        <w:t xml:space="preserve">Dr. Sälzer Pressedienst, </w:t>
      </w:r>
      <w:r>
        <w:rPr>
          <w:rFonts w:ascii="Arial" w:hAnsi="Arial"/>
          <w:i/>
          <w:sz w:val="18"/>
        </w:rPr>
        <w:t>Lensbachstraße 10, 52159 Roetgen</w:t>
      </w:r>
    </w:p>
    <w:p w:rsidR="00C215AC" w:rsidRDefault="00C215AC" w:rsidP="003B527E">
      <w:pPr>
        <w:rPr>
          <w:rFonts w:ascii="Arial" w:hAnsi="Arial"/>
          <w:i/>
          <w:sz w:val="18"/>
        </w:rPr>
      </w:pPr>
    </w:p>
    <w:p w:rsidR="008F344D" w:rsidRDefault="008F344D" w:rsidP="003B527E">
      <w:pPr>
        <w:rPr>
          <w:rFonts w:ascii="Arial" w:hAnsi="Arial"/>
          <w:i/>
          <w:sz w:val="18"/>
        </w:rPr>
      </w:pPr>
    </w:p>
    <w:p w:rsidR="008F344D" w:rsidRDefault="008F344D" w:rsidP="003B527E">
      <w:pPr>
        <w:rPr>
          <w:rFonts w:ascii="Arial" w:hAnsi="Arial"/>
          <w:i/>
          <w:sz w:val="18"/>
        </w:rPr>
      </w:pPr>
    </w:p>
    <w:p w:rsidR="008F344D" w:rsidRDefault="008F344D" w:rsidP="003B527E">
      <w:pPr>
        <w:rPr>
          <w:rFonts w:ascii="Arial" w:hAnsi="Arial"/>
          <w:i/>
          <w:sz w:val="18"/>
        </w:rPr>
      </w:pPr>
    </w:p>
    <w:p w:rsidR="008F344D" w:rsidRDefault="008F344D" w:rsidP="003B527E">
      <w:pPr>
        <w:rPr>
          <w:rFonts w:ascii="Arial" w:hAnsi="Arial"/>
          <w:i/>
          <w:sz w:val="18"/>
        </w:rPr>
      </w:pPr>
    </w:p>
    <w:p w:rsidR="003B527E" w:rsidRPr="00C53926" w:rsidRDefault="003B527E" w:rsidP="00C53926">
      <w:pPr>
        <w:rPr>
          <w:rFonts w:ascii="Arial" w:hAnsi="Arial"/>
          <w:sz w:val="22"/>
        </w:rPr>
      </w:pPr>
    </w:p>
    <w:sectPr w:rsidR="003B527E" w:rsidRPr="00C53926" w:rsidSect="000622D4">
      <w:headerReference w:type="even" r:id="rId24"/>
      <w:headerReference w:type="default" r:id="rId25"/>
      <w:footerReference w:type="even" r:id="rId26"/>
      <w:footerReference w:type="default" r:id="rId27"/>
      <w:pgSz w:w="11906" w:h="16838"/>
      <w:pgMar w:top="3402" w:right="3402" w:bottom="737"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889" w:rsidRDefault="00544889">
      <w:r>
        <w:separator/>
      </w:r>
    </w:p>
  </w:endnote>
  <w:endnote w:type="continuationSeparator" w:id="0">
    <w:p w:rsidR="00544889" w:rsidRDefault="00544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B41" w:rsidRDefault="007651DC">
    <w:pPr>
      <w:pStyle w:val="Fuzeile"/>
      <w:framePr w:wrap="around" w:vAnchor="text" w:hAnchor="margin" w:xAlign="right" w:y="1"/>
      <w:rPr>
        <w:rStyle w:val="Seitenzahl"/>
      </w:rPr>
    </w:pPr>
    <w:r>
      <w:rPr>
        <w:rStyle w:val="Seitenzahl"/>
      </w:rPr>
      <w:fldChar w:fldCharType="begin"/>
    </w:r>
    <w:r w:rsidR="00337B41">
      <w:rPr>
        <w:rStyle w:val="Seitenzahl"/>
      </w:rPr>
      <w:instrText xml:space="preserve">PAGE  </w:instrText>
    </w:r>
    <w:r>
      <w:rPr>
        <w:rStyle w:val="Seitenzahl"/>
      </w:rPr>
      <w:fldChar w:fldCharType="separate"/>
    </w:r>
    <w:r w:rsidR="00337B41">
      <w:rPr>
        <w:rStyle w:val="Seitenzahl"/>
        <w:noProof/>
      </w:rPr>
      <w:t>3</w:t>
    </w:r>
    <w:r>
      <w:rPr>
        <w:rStyle w:val="Seitenzahl"/>
      </w:rPr>
      <w:fldChar w:fldCharType="end"/>
    </w:r>
  </w:p>
  <w:p w:rsidR="00337B41" w:rsidRDefault="00337B41">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B41" w:rsidRPr="00597433" w:rsidRDefault="007651DC">
    <w:pPr>
      <w:pStyle w:val="Fuzeile"/>
      <w:framePr w:wrap="around" w:vAnchor="text" w:hAnchor="margin" w:xAlign="right" w:y="1"/>
      <w:rPr>
        <w:rStyle w:val="Seitenzahl"/>
      </w:rPr>
    </w:pPr>
    <w:r w:rsidRPr="00597433">
      <w:rPr>
        <w:rStyle w:val="Seitenzahl"/>
        <w:rFonts w:ascii="Arial" w:hAnsi="Arial"/>
        <w:sz w:val="20"/>
      </w:rPr>
      <w:fldChar w:fldCharType="begin"/>
    </w:r>
    <w:r w:rsidR="00337B41">
      <w:rPr>
        <w:rStyle w:val="Seitenzahl"/>
        <w:rFonts w:ascii="Arial" w:hAnsi="Arial"/>
        <w:sz w:val="20"/>
      </w:rPr>
      <w:instrText>PAGE</w:instrText>
    </w:r>
    <w:r w:rsidR="00337B41" w:rsidRPr="00597433">
      <w:rPr>
        <w:rStyle w:val="Seitenzahl"/>
        <w:rFonts w:ascii="Arial" w:hAnsi="Arial"/>
        <w:sz w:val="20"/>
      </w:rPr>
      <w:instrText xml:space="preserve">  </w:instrText>
    </w:r>
    <w:r w:rsidRPr="00597433">
      <w:rPr>
        <w:rStyle w:val="Seitenzahl"/>
        <w:rFonts w:ascii="Arial" w:hAnsi="Arial"/>
        <w:sz w:val="20"/>
      </w:rPr>
      <w:fldChar w:fldCharType="separate"/>
    </w:r>
    <w:r w:rsidR="008B59BD">
      <w:rPr>
        <w:rStyle w:val="Seitenzahl"/>
        <w:rFonts w:ascii="Arial" w:hAnsi="Arial"/>
        <w:noProof/>
        <w:sz w:val="20"/>
      </w:rPr>
      <w:t>1</w:t>
    </w:r>
    <w:r w:rsidRPr="00597433">
      <w:rPr>
        <w:rStyle w:val="Seitenzahl"/>
        <w:rFonts w:ascii="Arial" w:hAnsi="Arial"/>
        <w:sz w:val="20"/>
      </w:rPr>
      <w:fldChar w:fldCharType="end"/>
    </w:r>
  </w:p>
  <w:p w:rsidR="00337B41" w:rsidRPr="00C7406C" w:rsidRDefault="00DA152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65286B33" wp14:editId="0064D78C">
              <wp:simplePos x="0" y="0"/>
              <wp:positionH relativeFrom="column">
                <wp:posOffset>5072380</wp:posOffset>
              </wp:positionH>
              <wp:positionV relativeFrom="paragraph">
                <wp:posOffset>-2385695</wp:posOffset>
              </wp:positionV>
              <wp:extent cx="1960245" cy="2468245"/>
              <wp:effectExtent l="0" t="0" r="20955" b="2095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7B41" w:rsidRPr="000E7867"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337B41" w:rsidRPr="00C7406C"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337B41" w:rsidRPr="000E7867"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45966 Gladbeck</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 xml:space="preserve">Fon: </w:t>
                          </w:r>
                          <w:r w:rsidRPr="009343BC">
                            <w:rPr>
                              <w:rFonts w:ascii="Arial" w:hAnsi="Arial"/>
                              <w:color w:val="000000"/>
                              <w:spacing w:val="8"/>
                              <w:sz w:val="16"/>
                              <w:lang w:val="en-US"/>
                            </w:rPr>
                            <w:tab/>
                            <w:t>0 20 43/4 08 -0</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 xml:space="preserve">Fax: </w:t>
                          </w:r>
                          <w:r w:rsidRPr="009343BC">
                            <w:rPr>
                              <w:rFonts w:ascii="Arial" w:hAnsi="Arial"/>
                              <w:color w:val="000000"/>
                              <w:spacing w:val="8"/>
                              <w:sz w:val="16"/>
                              <w:lang w:val="en-US"/>
                            </w:rPr>
                            <w:tab/>
                            <w:t>0 20 43/4 08 -570</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info@rockwool.de</w:t>
                          </w:r>
                        </w:p>
                        <w:p w:rsidR="00337B41" w:rsidRPr="00CA7C55" w:rsidRDefault="00337B41">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337B41" w:rsidRPr="00CA7C55" w:rsidRDefault="00337B41">
                          <w:pPr>
                            <w:tabs>
                              <w:tab w:val="left" w:pos="462"/>
                            </w:tabs>
                            <w:spacing w:line="200" w:lineRule="exact"/>
                            <w:ind w:right="125"/>
                            <w:rPr>
                              <w:rFonts w:ascii="Arial" w:hAnsi="Arial"/>
                              <w:color w:val="000000"/>
                              <w:spacing w:val="8"/>
                              <w:sz w:val="16"/>
                            </w:rPr>
                          </w:pPr>
                        </w:p>
                        <w:p w:rsidR="00337B41" w:rsidRPr="00CA7C55" w:rsidRDefault="00337B41">
                          <w:pPr>
                            <w:tabs>
                              <w:tab w:val="left" w:pos="434"/>
                              <w:tab w:val="left" w:pos="462"/>
                            </w:tabs>
                            <w:spacing w:line="200" w:lineRule="exact"/>
                            <w:ind w:right="125"/>
                            <w:rPr>
                              <w:rFonts w:ascii="Arial" w:hAnsi="Arial"/>
                              <w:color w:val="000000"/>
                              <w:spacing w:val="8"/>
                              <w:sz w:val="16"/>
                            </w:rPr>
                          </w:pPr>
                        </w:p>
                        <w:p w:rsidR="00337B41" w:rsidRPr="00CA7C55" w:rsidRDefault="00337B41">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337B41" w:rsidRDefault="00337B41">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337B41" w:rsidRDefault="00337B41">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337B41" w:rsidRDefault="00337B41">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" o:allowincell="f" filled="f" stroked="f">
              <v:textbox inset="0,0,0,0">
                <w:txbxContent>
                  <w:p w:rsidR="00337B41" w:rsidRPr="000E7867"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337B41" w:rsidRPr="00C7406C"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337B41" w:rsidRPr="000E7867" w:rsidRDefault="00337B41">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45966 Gladbeck</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 xml:space="preserve">Fon: </w:t>
                    </w:r>
                    <w:r w:rsidRPr="009343BC">
                      <w:rPr>
                        <w:rFonts w:ascii="Arial" w:hAnsi="Arial"/>
                        <w:color w:val="000000"/>
                        <w:spacing w:val="8"/>
                        <w:sz w:val="16"/>
                        <w:lang w:val="en-US"/>
                      </w:rPr>
                      <w:tab/>
                      <w:t>0 20 43/4 08 -0</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 xml:space="preserve">Fax: </w:t>
                    </w:r>
                    <w:r w:rsidRPr="009343BC">
                      <w:rPr>
                        <w:rFonts w:ascii="Arial" w:hAnsi="Arial"/>
                        <w:color w:val="000000"/>
                        <w:spacing w:val="8"/>
                        <w:sz w:val="16"/>
                        <w:lang w:val="en-US"/>
                      </w:rPr>
                      <w:tab/>
                      <w:t>0 20 43/4 08 -570</w:t>
                    </w:r>
                  </w:p>
                  <w:p w:rsidR="00337B41" w:rsidRPr="006D2E07" w:rsidRDefault="009343BC">
                    <w:pPr>
                      <w:tabs>
                        <w:tab w:val="left" w:pos="462"/>
                      </w:tabs>
                      <w:spacing w:line="200" w:lineRule="exact"/>
                      <w:ind w:right="125"/>
                      <w:rPr>
                        <w:rFonts w:ascii="Arial" w:hAnsi="Arial"/>
                        <w:color w:val="000000"/>
                        <w:spacing w:val="8"/>
                        <w:sz w:val="16"/>
                        <w:lang w:val="en-US"/>
                      </w:rPr>
                    </w:pPr>
                    <w:r w:rsidRPr="009343BC">
                      <w:rPr>
                        <w:rFonts w:ascii="Arial" w:hAnsi="Arial"/>
                        <w:color w:val="000000"/>
                        <w:spacing w:val="8"/>
                        <w:sz w:val="16"/>
                        <w:lang w:val="en-US"/>
                      </w:rPr>
                      <w:t>info@rockwool.de</w:t>
                    </w:r>
                  </w:p>
                  <w:p w:rsidR="00337B41" w:rsidRPr="00CA7C55" w:rsidRDefault="00337B41">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337B41" w:rsidRPr="00CA7C55" w:rsidRDefault="00337B41">
                    <w:pPr>
                      <w:tabs>
                        <w:tab w:val="left" w:pos="462"/>
                      </w:tabs>
                      <w:spacing w:line="200" w:lineRule="exact"/>
                      <w:ind w:right="125"/>
                      <w:rPr>
                        <w:rFonts w:ascii="Arial" w:hAnsi="Arial"/>
                        <w:color w:val="000000"/>
                        <w:spacing w:val="8"/>
                        <w:sz w:val="16"/>
                      </w:rPr>
                    </w:pPr>
                  </w:p>
                  <w:p w:rsidR="00337B41" w:rsidRPr="00CA7C55" w:rsidRDefault="00337B41">
                    <w:pPr>
                      <w:tabs>
                        <w:tab w:val="left" w:pos="434"/>
                        <w:tab w:val="left" w:pos="462"/>
                      </w:tabs>
                      <w:spacing w:line="200" w:lineRule="exact"/>
                      <w:ind w:right="125"/>
                      <w:rPr>
                        <w:rFonts w:ascii="Arial" w:hAnsi="Arial"/>
                        <w:color w:val="000000"/>
                        <w:spacing w:val="8"/>
                        <w:sz w:val="16"/>
                      </w:rPr>
                    </w:pPr>
                  </w:p>
                  <w:p w:rsidR="00337B41" w:rsidRPr="00CA7C55" w:rsidRDefault="00337B41">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337B41" w:rsidRDefault="00337B41">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337B41" w:rsidRDefault="00337B41">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337B41" w:rsidRDefault="00337B41">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337B41" w:rsidRDefault="00337B41">
                    <w:pPr>
                      <w:ind w:right="126"/>
                      <w:rPr>
                        <w:lang w:val="fr-FR"/>
                      </w:rPr>
                    </w:pPr>
                  </w:p>
                </w:txbxContent>
              </v:textbox>
            </v:shape>
          </w:pict>
        </mc:Fallback>
      </mc:AlternateContent>
    </w:r>
    <w:r w:rsidR="00337B41">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889" w:rsidRDefault="00544889">
      <w:r>
        <w:separator/>
      </w:r>
    </w:p>
  </w:footnote>
  <w:footnote w:type="continuationSeparator" w:id="0">
    <w:p w:rsidR="00544889" w:rsidRDefault="005448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B41" w:rsidRDefault="00337B41">
    <w:pPr>
      <w:pStyle w:val="Kopfzeile"/>
    </w:pPr>
    <w:r>
      <w:rPr>
        <w:noProof/>
      </w:rPr>
      <w:drawing>
        <wp:inline distT="0" distB="0" distL="0" distR="0" wp14:anchorId="1887FF3A" wp14:editId="345724D8">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B41" w:rsidRDefault="00337B41">
    <w:pPr>
      <w:pStyle w:val="Kopfzeile"/>
    </w:pPr>
    <w:r>
      <w:rPr>
        <w:noProof/>
      </w:rPr>
      <w:drawing>
        <wp:anchor distT="0" distB="0" distL="114300" distR="114300" simplePos="0" relativeHeight="251659776" behindDoc="1" locked="0" layoutInCell="1" allowOverlap="1" wp14:anchorId="0E2D44F8" wp14:editId="79BB910B">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DA1521">
      <w:rPr>
        <w:noProof/>
        <w:sz w:val="20"/>
      </w:rPr>
      <mc:AlternateContent>
        <mc:Choice Requires="wps">
          <w:drawing>
            <wp:anchor distT="0" distB="0" distL="114300" distR="114300" simplePos="0" relativeHeight="251657728" behindDoc="1" locked="1" layoutInCell="0" allowOverlap="1" wp14:anchorId="2BB8409E" wp14:editId="794BEBAA">
              <wp:simplePos x="0" y="0"/>
              <wp:positionH relativeFrom="page">
                <wp:posOffset>403225</wp:posOffset>
              </wp:positionH>
              <wp:positionV relativeFrom="page">
                <wp:posOffset>1612900</wp:posOffset>
              </wp:positionV>
              <wp:extent cx="6659880" cy="226695"/>
              <wp:effectExtent l="0" t="0" r="20320" b="1905"/>
              <wp:wrapNone/>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7B41" w:rsidRPr="00C7406C" w:rsidRDefault="00337B41">
                          <w:pPr>
                            <w:pStyle w:val="berschrift2"/>
                            <w:tabs>
                              <w:tab w:val="left" w:pos="10785"/>
                            </w:tabs>
                            <w:ind w:left="0" w:right="-15"/>
                            <w:jc w:val="center"/>
                            <w:rPr>
                              <w:spacing w:val="8"/>
                              <w:sz w:val="16"/>
                              <w:lang w:val="it-IT"/>
                            </w:rPr>
                          </w:pPr>
                          <w:r w:rsidRPr="00C7406C">
                            <w:rPr>
                              <w:spacing w:val="8"/>
                              <w:sz w:val="16"/>
                              <w:lang w:val="it-IT"/>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2Y8rAIAAKo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" o:allowincell="f" filled="f" stroked="f">
              <v:textbox inset="0,0,0,0">
                <w:txbxContent>
                  <w:p w:rsidR="00337B41" w:rsidRPr="00C7406C" w:rsidRDefault="00337B41">
                    <w:pPr>
                      <w:pStyle w:val="berschrift2"/>
                      <w:tabs>
                        <w:tab w:val="left" w:pos="10785"/>
                      </w:tabs>
                      <w:ind w:left="0" w:right="-15"/>
                      <w:jc w:val="center"/>
                      <w:rPr>
                        <w:spacing w:val="8"/>
                        <w:sz w:val="16"/>
                        <w:lang w:val="it-IT"/>
                      </w:rPr>
                    </w:pPr>
                    <w:r w:rsidRPr="00C7406C">
                      <w:rPr>
                        <w:spacing w:val="8"/>
                        <w:sz w:val="16"/>
                        <w:lang w:val="it-IT"/>
                      </w:rPr>
                      <w:t>P R E S S E I N F O R M A T I O N  ·   P R E S S E I N F O R M A T I O N  ·   P R E S S E I N F O R M A T I O N</w:t>
                    </w:r>
                  </w:p>
                </w:txbxContent>
              </v:textbox>
              <w10:wrap anchorx="page" anchory="page"/>
              <w10:anchorlock/>
            </v:shape>
          </w:pict>
        </mc:Fallback>
      </mc:AlternateContent>
    </w:r>
    <w:r w:rsidR="00DA1521">
      <w:rPr>
        <w:noProof/>
        <w:sz w:val="20"/>
      </w:rPr>
      <mc:AlternateContent>
        <mc:Choice Requires="wps">
          <w:drawing>
            <wp:anchor distT="4294967293" distB="4294967293" distL="114300" distR="114300" simplePos="0" relativeHeight="251658752" behindDoc="0" locked="1" layoutInCell="0" allowOverlap="1" wp14:anchorId="5693BD59" wp14:editId="267864E8">
              <wp:simplePos x="0" y="0"/>
              <wp:positionH relativeFrom="page">
                <wp:posOffset>487045</wp:posOffset>
              </wp:positionH>
              <wp:positionV relativeFrom="page">
                <wp:posOffset>1548764</wp:posOffset>
              </wp:positionV>
              <wp:extent cx="6515735" cy="0"/>
              <wp:effectExtent l="0" t="0" r="37465" b="25400"/>
              <wp:wrapNone/>
              <wp:docPr id="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053EB065" id="Line 4" o:spid="_x0000_s1026" style="position:absolute;z-index:251658752;visibility:visible;mso-wrap-style:square;mso-width-percent:0;mso-height-percent:0;mso-wrap-distance-left:9pt;mso-wrap-distance-top:-3emu;mso-wrap-distance-right:9pt;mso-wrap-distance-bottom:-3emu;mso-position-horizontal:absolute;mso-position-horizontal-relative:page;mso-position-vertical:absolute;mso-position-vertical-relative:page;mso-width-percent:0;mso-height-percent:0;mso-width-relative:page;mso-height-relative:page" from="38.35pt,121.95pt" to="551.4pt,121.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" o:allowincell="f">
              <w10:wrap anchorx="page" anchory="page"/>
              <w10:anchorlock/>
            </v:line>
          </w:pict>
        </mc:Fallback>
      </mc:AlternateContent>
    </w:r>
    <w:r w:rsidR="00DA1521">
      <w:rPr>
        <w:noProof/>
        <w:sz w:val="20"/>
      </w:rPr>
      <mc:AlternateContent>
        <mc:Choice Requires="wps">
          <w:drawing>
            <wp:anchor distT="4294967293" distB="4294967293" distL="114300" distR="114300" simplePos="0" relativeHeight="251655680" behindDoc="0" locked="1" layoutInCell="0" allowOverlap="1" wp14:anchorId="7CD3D1E6" wp14:editId="1BC6B2EB">
              <wp:simplePos x="0" y="0"/>
              <wp:positionH relativeFrom="page">
                <wp:posOffset>479425</wp:posOffset>
              </wp:positionH>
              <wp:positionV relativeFrom="page">
                <wp:posOffset>1805939</wp:posOffset>
              </wp:positionV>
              <wp:extent cx="6515735" cy="0"/>
              <wp:effectExtent l="0" t="0" r="37465" b="25400"/>
              <wp:wrapNone/>
              <wp:docPr id="18"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62293778" id="Line 1" o:spid="_x0000_s1026" style="position:absolute;z-index:251655680;visibility:visible;mso-wrap-style:square;mso-width-percent:0;mso-height-percent:0;mso-wrap-distance-left:9pt;mso-wrap-distance-top:-3emu;mso-wrap-distance-right:9pt;mso-wrap-distance-bottom:-3emu;mso-position-horizontal:absolute;mso-position-horizontal-relative:page;mso-position-vertical:absolute;mso-position-vertical-relative:page;mso-width-percent:0;mso-height-percent:0;mso-width-relative:page;mso-height-relative:page" from="37.75pt,142.2pt" to="550.8pt,142.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0162B2"/>
    <w:multiLevelType w:val="hybridMultilevel"/>
    <w:tmpl w:val="A8ECE20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da-DK" w:vendorID="64" w:dllVersion="0" w:nlCheck="1" w:checkStyle="0"/>
  <w:activeWritingStyle w:appName="MSWord" w:lang="fr-FR" w:vendorID="64" w:dllVersion="4096" w:nlCheck="1" w:checkStyle="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3217C"/>
    <w:rsid w:val="00035060"/>
    <w:rsid w:val="0004437C"/>
    <w:rsid w:val="00045504"/>
    <w:rsid w:val="0005521A"/>
    <w:rsid w:val="000622D4"/>
    <w:rsid w:val="00086A09"/>
    <w:rsid w:val="000A4659"/>
    <w:rsid w:val="000C5782"/>
    <w:rsid w:val="000C59C6"/>
    <w:rsid w:val="000C5AC9"/>
    <w:rsid w:val="000C7E9E"/>
    <w:rsid w:val="000D1901"/>
    <w:rsid w:val="000D23FD"/>
    <w:rsid w:val="0013615B"/>
    <w:rsid w:val="0016190E"/>
    <w:rsid w:val="00170C04"/>
    <w:rsid w:val="00171027"/>
    <w:rsid w:val="001714BF"/>
    <w:rsid w:val="00182EB1"/>
    <w:rsid w:val="001A2D1A"/>
    <w:rsid w:val="001D149D"/>
    <w:rsid w:val="001D68E1"/>
    <w:rsid w:val="001E1272"/>
    <w:rsid w:val="001F5DFB"/>
    <w:rsid w:val="0020796B"/>
    <w:rsid w:val="002117E2"/>
    <w:rsid w:val="00216B78"/>
    <w:rsid w:val="0022601A"/>
    <w:rsid w:val="002402AE"/>
    <w:rsid w:val="00254C3C"/>
    <w:rsid w:val="002635C0"/>
    <w:rsid w:val="00272850"/>
    <w:rsid w:val="0027299D"/>
    <w:rsid w:val="00276B74"/>
    <w:rsid w:val="002852CC"/>
    <w:rsid w:val="00286BF1"/>
    <w:rsid w:val="002A3D8E"/>
    <w:rsid w:val="002B4538"/>
    <w:rsid w:val="002C2A89"/>
    <w:rsid w:val="002C68A6"/>
    <w:rsid w:val="002D0EF1"/>
    <w:rsid w:val="002F362B"/>
    <w:rsid w:val="002F7199"/>
    <w:rsid w:val="002F7504"/>
    <w:rsid w:val="00302BAC"/>
    <w:rsid w:val="00307025"/>
    <w:rsid w:val="00337B41"/>
    <w:rsid w:val="00342853"/>
    <w:rsid w:val="00353295"/>
    <w:rsid w:val="0037175E"/>
    <w:rsid w:val="0038179D"/>
    <w:rsid w:val="003A573C"/>
    <w:rsid w:val="003B527E"/>
    <w:rsid w:val="003C0355"/>
    <w:rsid w:val="003D42E9"/>
    <w:rsid w:val="003D46B1"/>
    <w:rsid w:val="003D63DB"/>
    <w:rsid w:val="003E6691"/>
    <w:rsid w:val="004054EA"/>
    <w:rsid w:val="00410979"/>
    <w:rsid w:val="00412A7F"/>
    <w:rsid w:val="00425BD3"/>
    <w:rsid w:val="00431B41"/>
    <w:rsid w:val="004331A0"/>
    <w:rsid w:val="00462D6F"/>
    <w:rsid w:val="00464E5F"/>
    <w:rsid w:val="00465F3E"/>
    <w:rsid w:val="00477C4D"/>
    <w:rsid w:val="00481E69"/>
    <w:rsid w:val="00490BC3"/>
    <w:rsid w:val="004A45F6"/>
    <w:rsid w:val="004B04C8"/>
    <w:rsid w:val="004B7910"/>
    <w:rsid w:val="004B7963"/>
    <w:rsid w:val="0051106A"/>
    <w:rsid w:val="00544889"/>
    <w:rsid w:val="00544E02"/>
    <w:rsid w:val="0054781F"/>
    <w:rsid w:val="0055600F"/>
    <w:rsid w:val="00564F6D"/>
    <w:rsid w:val="0056639C"/>
    <w:rsid w:val="0057676C"/>
    <w:rsid w:val="00590BB7"/>
    <w:rsid w:val="00591210"/>
    <w:rsid w:val="005954C8"/>
    <w:rsid w:val="005A2142"/>
    <w:rsid w:val="005A33CC"/>
    <w:rsid w:val="005B0398"/>
    <w:rsid w:val="005D4673"/>
    <w:rsid w:val="005F5E99"/>
    <w:rsid w:val="005F7087"/>
    <w:rsid w:val="006073E4"/>
    <w:rsid w:val="00617220"/>
    <w:rsid w:val="006212D6"/>
    <w:rsid w:val="006307E4"/>
    <w:rsid w:val="00637B47"/>
    <w:rsid w:val="00644319"/>
    <w:rsid w:val="00644A73"/>
    <w:rsid w:val="0065549B"/>
    <w:rsid w:val="00670205"/>
    <w:rsid w:val="00683887"/>
    <w:rsid w:val="00684629"/>
    <w:rsid w:val="00685A9D"/>
    <w:rsid w:val="006964DB"/>
    <w:rsid w:val="0069744F"/>
    <w:rsid w:val="006A06C2"/>
    <w:rsid w:val="006A2929"/>
    <w:rsid w:val="006D281B"/>
    <w:rsid w:val="006D2E07"/>
    <w:rsid w:val="006E5F54"/>
    <w:rsid w:val="006F4BF4"/>
    <w:rsid w:val="006F6719"/>
    <w:rsid w:val="00703112"/>
    <w:rsid w:val="00714CB9"/>
    <w:rsid w:val="0072619F"/>
    <w:rsid w:val="007611A5"/>
    <w:rsid w:val="007651DC"/>
    <w:rsid w:val="007717D6"/>
    <w:rsid w:val="00772773"/>
    <w:rsid w:val="007743C1"/>
    <w:rsid w:val="0078741A"/>
    <w:rsid w:val="007E00F6"/>
    <w:rsid w:val="007F2463"/>
    <w:rsid w:val="007F2A2E"/>
    <w:rsid w:val="007F6C7B"/>
    <w:rsid w:val="008005FA"/>
    <w:rsid w:val="00824BFA"/>
    <w:rsid w:val="0083499C"/>
    <w:rsid w:val="00846C89"/>
    <w:rsid w:val="0085251E"/>
    <w:rsid w:val="0085513A"/>
    <w:rsid w:val="008651CB"/>
    <w:rsid w:val="00895205"/>
    <w:rsid w:val="008B11A5"/>
    <w:rsid w:val="008B49B6"/>
    <w:rsid w:val="008B59BD"/>
    <w:rsid w:val="008B7373"/>
    <w:rsid w:val="008D3B74"/>
    <w:rsid w:val="008D64F4"/>
    <w:rsid w:val="008F1D62"/>
    <w:rsid w:val="008F344D"/>
    <w:rsid w:val="00904A89"/>
    <w:rsid w:val="0092191F"/>
    <w:rsid w:val="00923214"/>
    <w:rsid w:val="009343BC"/>
    <w:rsid w:val="00966974"/>
    <w:rsid w:val="00983D2C"/>
    <w:rsid w:val="00987E0E"/>
    <w:rsid w:val="009912A6"/>
    <w:rsid w:val="009B198F"/>
    <w:rsid w:val="009C4B5B"/>
    <w:rsid w:val="009E05D4"/>
    <w:rsid w:val="009E6A70"/>
    <w:rsid w:val="009F20D0"/>
    <w:rsid w:val="00A561C1"/>
    <w:rsid w:val="00A6332D"/>
    <w:rsid w:val="00A81482"/>
    <w:rsid w:val="00AA09DD"/>
    <w:rsid w:val="00AB0BA3"/>
    <w:rsid w:val="00AB6A68"/>
    <w:rsid w:val="00AD0A7B"/>
    <w:rsid w:val="00AD5260"/>
    <w:rsid w:val="00AF6096"/>
    <w:rsid w:val="00AF7469"/>
    <w:rsid w:val="00B064A1"/>
    <w:rsid w:val="00B211C2"/>
    <w:rsid w:val="00B333F3"/>
    <w:rsid w:val="00B42620"/>
    <w:rsid w:val="00B4441B"/>
    <w:rsid w:val="00B45AFE"/>
    <w:rsid w:val="00B47C92"/>
    <w:rsid w:val="00B51DAC"/>
    <w:rsid w:val="00B52294"/>
    <w:rsid w:val="00B67C5A"/>
    <w:rsid w:val="00B71CA0"/>
    <w:rsid w:val="00B76BD6"/>
    <w:rsid w:val="00BD1CA3"/>
    <w:rsid w:val="00BD397B"/>
    <w:rsid w:val="00C215AC"/>
    <w:rsid w:val="00C24BCE"/>
    <w:rsid w:val="00C53926"/>
    <w:rsid w:val="00C7406C"/>
    <w:rsid w:val="00CA76BB"/>
    <w:rsid w:val="00CC20F6"/>
    <w:rsid w:val="00CD122D"/>
    <w:rsid w:val="00CD6CF9"/>
    <w:rsid w:val="00CE5FA1"/>
    <w:rsid w:val="00CF798E"/>
    <w:rsid w:val="00D02F78"/>
    <w:rsid w:val="00D16251"/>
    <w:rsid w:val="00D30381"/>
    <w:rsid w:val="00D31500"/>
    <w:rsid w:val="00D676DF"/>
    <w:rsid w:val="00D7044D"/>
    <w:rsid w:val="00D74163"/>
    <w:rsid w:val="00D80976"/>
    <w:rsid w:val="00D936F5"/>
    <w:rsid w:val="00DA1521"/>
    <w:rsid w:val="00DA527B"/>
    <w:rsid w:val="00DC780F"/>
    <w:rsid w:val="00DD1469"/>
    <w:rsid w:val="00DD2DC6"/>
    <w:rsid w:val="00DE5A23"/>
    <w:rsid w:val="00DE5C73"/>
    <w:rsid w:val="00E02EC7"/>
    <w:rsid w:val="00E5737E"/>
    <w:rsid w:val="00E63E40"/>
    <w:rsid w:val="00E73F36"/>
    <w:rsid w:val="00EB114C"/>
    <w:rsid w:val="00EB5E3E"/>
    <w:rsid w:val="00EC68CB"/>
    <w:rsid w:val="00ED47DD"/>
    <w:rsid w:val="00EE044E"/>
    <w:rsid w:val="00EE35CD"/>
    <w:rsid w:val="00EE48B9"/>
    <w:rsid w:val="00EF5D51"/>
    <w:rsid w:val="00F04FD7"/>
    <w:rsid w:val="00F21CED"/>
    <w:rsid w:val="00F30E8F"/>
    <w:rsid w:val="00F95482"/>
    <w:rsid w:val="00FA06AF"/>
    <w:rsid w:val="00FD058D"/>
    <w:rsid w:val="00FD47CB"/>
    <w:rsid w:val="00FD6C77"/>
    <w:rsid w:val="00FF35F3"/>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4" w:semiHidden="0" w:unhideWhenUsed="0"/>
    <w:lsdException w:name="List 5"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651DC"/>
    <w:rPr>
      <w:sz w:val="24"/>
    </w:rPr>
  </w:style>
  <w:style w:type="paragraph" w:styleId="berschrift1">
    <w:name w:val="heading 1"/>
    <w:basedOn w:val="Standard"/>
    <w:next w:val="Standard"/>
    <w:link w:val="berschrift1Zchn"/>
    <w:qFormat/>
    <w:rsid w:val="007651DC"/>
    <w:pPr>
      <w:keepNext/>
      <w:outlineLvl w:val="0"/>
    </w:pPr>
    <w:rPr>
      <w:rFonts w:ascii="Arial Black" w:hAnsi="Arial Black"/>
      <w:b/>
      <w:sz w:val="52"/>
    </w:rPr>
  </w:style>
  <w:style w:type="paragraph" w:styleId="berschrift2">
    <w:name w:val="heading 2"/>
    <w:basedOn w:val="Standard"/>
    <w:next w:val="Standard"/>
    <w:link w:val="berschrift2Zchn"/>
    <w:qFormat/>
    <w:rsid w:val="007651DC"/>
    <w:pPr>
      <w:keepNext/>
      <w:ind w:left="567" w:right="567"/>
      <w:outlineLvl w:val="1"/>
    </w:pPr>
    <w:rPr>
      <w:rFonts w:ascii="Arial Black" w:hAnsi="Arial Black"/>
      <w:sz w:val="40"/>
    </w:rPr>
  </w:style>
  <w:style w:type="paragraph" w:styleId="berschrift3">
    <w:name w:val="heading 3"/>
    <w:basedOn w:val="Standard"/>
    <w:next w:val="Standard"/>
    <w:qFormat/>
    <w:rsid w:val="007651DC"/>
    <w:pPr>
      <w:keepNext/>
      <w:spacing w:line="360" w:lineRule="auto"/>
      <w:outlineLvl w:val="2"/>
    </w:pPr>
    <w:rPr>
      <w:rFonts w:ascii="Helvetica" w:eastAsia="Times" w:hAnsi="Helvetica"/>
      <w:i/>
      <w:sz w:val="22"/>
    </w:rPr>
  </w:style>
  <w:style w:type="paragraph" w:styleId="berschrift4">
    <w:name w:val="heading 4"/>
    <w:basedOn w:val="Standard"/>
    <w:next w:val="Standard"/>
    <w:qFormat/>
    <w:rsid w:val="007651DC"/>
    <w:pPr>
      <w:keepNext/>
      <w:ind w:right="-95"/>
      <w:jc w:val="both"/>
      <w:outlineLvl w:val="3"/>
    </w:pPr>
    <w:rPr>
      <w:rFonts w:ascii="Arial" w:hAnsi="Arial"/>
      <w:b/>
      <w:sz w:val="28"/>
    </w:rPr>
  </w:style>
  <w:style w:type="paragraph" w:styleId="berschrift5">
    <w:name w:val="heading 5"/>
    <w:basedOn w:val="Standard"/>
    <w:next w:val="Standard"/>
    <w:qFormat/>
    <w:rsid w:val="007651DC"/>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rsid w:val="007651DC"/>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rsid w:val="007651DC"/>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rsid w:val="007651DC"/>
    <w:pPr>
      <w:keepNext/>
      <w:spacing w:line="360" w:lineRule="auto"/>
      <w:outlineLvl w:val="7"/>
    </w:pPr>
    <w:rPr>
      <w:rFonts w:ascii="Verdana" w:hAnsi="Verdana"/>
      <w:u w:val="single"/>
    </w:rPr>
  </w:style>
  <w:style w:type="paragraph" w:styleId="berschrift9">
    <w:name w:val="heading 9"/>
    <w:basedOn w:val="Standard"/>
    <w:next w:val="Standard"/>
    <w:qFormat/>
    <w:rsid w:val="007651DC"/>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7651DC"/>
    <w:pPr>
      <w:tabs>
        <w:tab w:val="center" w:pos="4536"/>
        <w:tab w:val="right" w:pos="9072"/>
      </w:tabs>
    </w:pPr>
  </w:style>
  <w:style w:type="paragraph" w:styleId="Fuzeile">
    <w:name w:val="footer"/>
    <w:basedOn w:val="Standard"/>
    <w:rsid w:val="007651DC"/>
    <w:pPr>
      <w:tabs>
        <w:tab w:val="center" w:pos="4536"/>
        <w:tab w:val="right" w:pos="9072"/>
      </w:tabs>
    </w:pPr>
  </w:style>
  <w:style w:type="paragraph" w:customStyle="1" w:styleId="Buchholztext1">
    <w:name w:val="Buchholz_text1"/>
    <w:basedOn w:val="Standard"/>
    <w:rsid w:val="007651DC"/>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rsid w:val="007651DC"/>
    <w:pPr>
      <w:tabs>
        <w:tab w:val="left" w:pos="204"/>
      </w:tabs>
      <w:autoSpaceDE w:val="0"/>
      <w:autoSpaceDN w:val="0"/>
      <w:adjustRightInd w:val="0"/>
      <w:spacing w:line="360" w:lineRule="exact"/>
    </w:pPr>
    <w:rPr>
      <w:rFonts w:ascii="Arial" w:hAnsi="Arial"/>
      <w:b/>
      <w:sz w:val="32"/>
    </w:rPr>
  </w:style>
  <w:style w:type="character" w:styleId="Hyperlink">
    <w:name w:val="Hyperlink"/>
    <w:rsid w:val="007651DC"/>
    <w:rPr>
      <w:color w:val="0000FF"/>
      <w:u w:val="single"/>
    </w:rPr>
  </w:style>
  <w:style w:type="paragraph" w:styleId="Sprechblasentext">
    <w:name w:val="Balloon Text"/>
    <w:basedOn w:val="Standard"/>
    <w:semiHidden/>
    <w:rsid w:val="007651DC"/>
    <w:rPr>
      <w:rFonts w:ascii="Tahoma" w:hAnsi="Tahoma"/>
      <w:sz w:val="16"/>
    </w:rPr>
  </w:style>
  <w:style w:type="paragraph" w:styleId="Blocktext">
    <w:name w:val="Block Text"/>
    <w:basedOn w:val="Standard"/>
    <w:rsid w:val="007651DC"/>
    <w:pPr>
      <w:tabs>
        <w:tab w:val="left" w:pos="7088"/>
      </w:tabs>
      <w:snapToGrid w:val="0"/>
      <w:spacing w:line="360" w:lineRule="auto"/>
      <w:ind w:left="567" w:right="-10"/>
      <w:jc w:val="both"/>
    </w:pPr>
    <w:rPr>
      <w:rFonts w:ascii="Arial" w:hAnsi="Arial"/>
      <w:sz w:val="22"/>
    </w:rPr>
  </w:style>
  <w:style w:type="paragraph" w:styleId="Textkrper">
    <w:name w:val="Body Text"/>
    <w:basedOn w:val="Standard"/>
    <w:rsid w:val="007651DC"/>
    <w:pPr>
      <w:spacing w:line="360" w:lineRule="auto"/>
      <w:ind w:right="-10"/>
      <w:jc w:val="both"/>
    </w:pPr>
    <w:rPr>
      <w:rFonts w:ascii="Arial" w:hAnsi="Arial"/>
      <w:sz w:val="22"/>
    </w:rPr>
  </w:style>
  <w:style w:type="paragraph" w:styleId="Textkrper2">
    <w:name w:val="Body Text 2"/>
    <w:basedOn w:val="Standard"/>
    <w:rsid w:val="007651DC"/>
    <w:pPr>
      <w:tabs>
        <w:tab w:val="left" w:pos="7088"/>
      </w:tabs>
      <w:spacing w:line="360" w:lineRule="auto"/>
      <w:ind w:right="-10"/>
      <w:jc w:val="both"/>
    </w:pPr>
    <w:rPr>
      <w:rFonts w:ascii="Arial" w:hAnsi="Arial"/>
      <w:b/>
      <w:sz w:val="22"/>
    </w:rPr>
  </w:style>
  <w:style w:type="character" w:styleId="Seitenzahl">
    <w:name w:val="page number"/>
    <w:basedOn w:val="Absatz-Standardschriftart"/>
    <w:rsid w:val="007651DC"/>
  </w:style>
  <w:style w:type="paragraph" w:styleId="Textkrper3">
    <w:name w:val="Body Text 3"/>
    <w:basedOn w:val="Standard"/>
    <w:rsid w:val="007651DC"/>
    <w:pPr>
      <w:spacing w:line="360" w:lineRule="auto"/>
      <w:jc w:val="both"/>
    </w:pPr>
    <w:rPr>
      <w:rFonts w:ascii="Arial" w:hAnsi="Arial"/>
      <w:sz w:val="22"/>
    </w:rPr>
  </w:style>
  <w:style w:type="character" w:styleId="BesuchterHyperlink">
    <w:name w:val="FollowedHyperlink"/>
    <w:rsid w:val="007651DC"/>
    <w:rPr>
      <w:color w:val="800080"/>
      <w:u w:val="single"/>
    </w:rPr>
  </w:style>
  <w:style w:type="paragraph" w:styleId="Dokumentstruktur">
    <w:name w:val="Document Map"/>
    <w:basedOn w:val="Standard"/>
    <w:semiHidden/>
    <w:rsid w:val="007651DC"/>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Listenabsatz">
    <w:name w:val="List Paragraph"/>
    <w:basedOn w:val="Standard"/>
    <w:qFormat/>
    <w:rsid w:val="00C215AC"/>
    <w:pPr>
      <w:ind w:left="720"/>
      <w:contextualSpacing/>
    </w:pPr>
  </w:style>
  <w:style w:type="character" w:customStyle="1" w:styleId="berschrift2Zchn">
    <w:name w:val="Überschrift 2 Zchn"/>
    <w:basedOn w:val="Absatz-Standardschriftart"/>
    <w:link w:val="berschrift2"/>
    <w:rsid w:val="00EC68CB"/>
    <w:rPr>
      <w:rFonts w:ascii="Arial Black" w:hAnsi="Arial Black"/>
      <w:sz w:val="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4" w:semiHidden="0" w:unhideWhenUsed="0"/>
    <w:lsdException w:name="List 5"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651DC"/>
    <w:rPr>
      <w:sz w:val="24"/>
    </w:rPr>
  </w:style>
  <w:style w:type="paragraph" w:styleId="berschrift1">
    <w:name w:val="heading 1"/>
    <w:basedOn w:val="Standard"/>
    <w:next w:val="Standard"/>
    <w:link w:val="berschrift1Zchn"/>
    <w:qFormat/>
    <w:rsid w:val="007651DC"/>
    <w:pPr>
      <w:keepNext/>
      <w:outlineLvl w:val="0"/>
    </w:pPr>
    <w:rPr>
      <w:rFonts w:ascii="Arial Black" w:hAnsi="Arial Black"/>
      <w:b/>
      <w:sz w:val="52"/>
    </w:rPr>
  </w:style>
  <w:style w:type="paragraph" w:styleId="berschrift2">
    <w:name w:val="heading 2"/>
    <w:basedOn w:val="Standard"/>
    <w:next w:val="Standard"/>
    <w:link w:val="berschrift2Zchn"/>
    <w:qFormat/>
    <w:rsid w:val="007651DC"/>
    <w:pPr>
      <w:keepNext/>
      <w:ind w:left="567" w:right="567"/>
      <w:outlineLvl w:val="1"/>
    </w:pPr>
    <w:rPr>
      <w:rFonts w:ascii="Arial Black" w:hAnsi="Arial Black"/>
      <w:sz w:val="40"/>
    </w:rPr>
  </w:style>
  <w:style w:type="paragraph" w:styleId="berschrift3">
    <w:name w:val="heading 3"/>
    <w:basedOn w:val="Standard"/>
    <w:next w:val="Standard"/>
    <w:qFormat/>
    <w:rsid w:val="007651DC"/>
    <w:pPr>
      <w:keepNext/>
      <w:spacing w:line="360" w:lineRule="auto"/>
      <w:outlineLvl w:val="2"/>
    </w:pPr>
    <w:rPr>
      <w:rFonts w:ascii="Helvetica" w:eastAsia="Times" w:hAnsi="Helvetica"/>
      <w:i/>
      <w:sz w:val="22"/>
    </w:rPr>
  </w:style>
  <w:style w:type="paragraph" w:styleId="berschrift4">
    <w:name w:val="heading 4"/>
    <w:basedOn w:val="Standard"/>
    <w:next w:val="Standard"/>
    <w:qFormat/>
    <w:rsid w:val="007651DC"/>
    <w:pPr>
      <w:keepNext/>
      <w:ind w:right="-95"/>
      <w:jc w:val="both"/>
      <w:outlineLvl w:val="3"/>
    </w:pPr>
    <w:rPr>
      <w:rFonts w:ascii="Arial" w:hAnsi="Arial"/>
      <w:b/>
      <w:sz w:val="28"/>
    </w:rPr>
  </w:style>
  <w:style w:type="paragraph" w:styleId="berschrift5">
    <w:name w:val="heading 5"/>
    <w:basedOn w:val="Standard"/>
    <w:next w:val="Standard"/>
    <w:qFormat/>
    <w:rsid w:val="007651DC"/>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rsid w:val="007651DC"/>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rsid w:val="007651DC"/>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rsid w:val="007651DC"/>
    <w:pPr>
      <w:keepNext/>
      <w:spacing w:line="360" w:lineRule="auto"/>
      <w:outlineLvl w:val="7"/>
    </w:pPr>
    <w:rPr>
      <w:rFonts w:ascii="Verdana" w:hAnsi="Verdana"/>
      <w:u w:val="single"/>
    </w:rPr>
  </w:style>
  <w:style w:type="paragraph" w:styleId="berschrift9">
    <w:name w:val="heading 9"/>
    <w:basedOn w:val="Standard"/>
    <w:next w:val="Standard"/>
    <w:qFormat/>
    <w:rsid w:val="007651DC"/>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7651DC"/>
    <w:pPr>
      <w:tabs>
        <w:tab w:val="center" w:pos="4536"/>
        <w:tab w:val="right" w:pos="9072"/>
      </w:tabs>
    </w:pPr>
  </w:style>
  <w:style w:type="paragraph" w:styleId="Fuzeile">
    <w:name w:val="footer"/>
    <w:basedOn w:val="Standard"/>
    <w:rsid w:val="007651DC"/>
    <w:pPr>
      <w:tabs>
        <w:tab w:val="center" w:pos="4536"/>
        <w:tab w:val="right" w:pos="9072"/>
      </w:tabs>
    </w:pPr>
  </w:style>
  <w:style w:type="paragraph" w:customStyle="1" w:styleId="Buchholztext1">
    <w:name w:val="Buchholz_text1"/>
    <w:basedOn w:val="Standard"/>
    <w:rsid w:val="007651DC"/>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rsid w:val="007651DC"/>
    <w:pPr>
      <w:tabs>
        <w:tab w:val="left" w:pos="204"/>
      </w:tabs>
      <w:autoSpaceDE w:val="0"/>
      <w:autoSpaceDN w:val="0"/>
      <w:adjustRightInd w:val="0"/>
      <w:spacing w:line="360" w:lineRule="exact"/>
    </w:pPr>
    <w:rPr>
      <w:rFonts w:ascii="Arial" w:hAnsi="Arial"/>
      <w:b/>
      <w:sz w:val="32"/>
    </w:rPr>
  </w:style>
  <w:style w:type="character" w:styleId="Hyperlink">
    <w:name w:val="Hyperlink"/>
    <w:rsid w:val="007651DC"/>
    <w:rPr>
      <w:color w:val="0000FF"/>
      <w:u w:val="single"/>
    </w:rPr>
  </w:style>
  <w:style w:type="paragraph" w:styleId="Sprechblasentext">
    <w:name w:val="Balloon Text"/>
    <w:basedOn w:val="Standard"/>
    <w:semiHidden/>
    <w:rsid w:val="007651DC"/>
    <w:rPr>
      <w:rFonts w:ascii="Tahoma" w:hAnsi="Tahoma"/>
      <w:sz w:val="16"/>
    </w:rPr>
  </w:style>
  <w:style w:type="paragraph" w:styleId="Blocktext">
    <w:name w:val="Block Text"/>
    <w:basedOn w:val="Standard"/>
    <w:rsid w:val="007651DC"/>
    <w:pPr>
      <w:tabs>
        <w:tab w:val="left" w:pos="7088"/>
      </w:tabs>
      <w:snapToGrid w:val="0"/>
      <w:spacing w:line="360" w:lineRule="auto"/>
      <w:ind w:left="567" w:right="-10"/>
      <w:jc w:val="both"/>
    </w:pPr>
    <w:rPr>
      <w:rFonts w:ascii="Arial" w:hAnsi="Arial"/>
      <w:sz w:val="22"/>
    </w:rPr>
  </w:style>
  <w:style w:type="paragraph" w:styleId="Textkrper">
    <w:name w:val="Body Text"/>
    <w:basedOn w:val="Standard"/>
    <w:rsid w:val="007651DC"/>
    <w:pPr>
      <w:spacing w:line="360" w:lineRule="auto"/>
      <w:ind w:right="-10"/>
      <w:jc w:val="both"/>
    </w:pPr>
    <w:rPr>
      <w:rFonts w:ascii="Arial" w:hAnsi="Arial"/>
      <w:sz w:val="22"/>
    </w:rPr>
  </w:style>
  <w:style w:type="paragraph" w:styleId="Textkrper2">
    <w:name w:val="Body Text 2"/>
    <w:basedOn w:val="Standard"/>
    <w:rsid w:val="007651DC"/>
    <w:pPr>
      <w:tabs>
        <w:tab w:val="left" w:pos="7088"/>
      </w:tabs>
      <w:spacing w:line="360" w:lineRule="auto"/>
      <w:ind w:right="-10"/>
      <w:jc w:val="both"/>
    </w:pPr>
    <w:rPr>
      <w:rFonts w:ascii="Arial" w:hAnsi="Arial"/>
      <w:b/>
      <w:sz w:val="22"/>
    </w:rPr>
  </w:style>
  <w:style w:type="character" w:styleId="Seitenzahl">
    <w:name w:val="page number"/>
    <w:basedOn w:val="Absatz-Standardschriftart"/>
    <w:rsid w:val="007651DC"/>
  </w:style>
  <w:style w:type="paragraph" w:styleId="Textkrper3">
    <w:name w:val="Body Text 3"/>
    <w:basedOn w:val="Standard"/>
    <w:rsid w:val="007651DC"/>
    <w:pPr>
      <w:spacing w:line="360" w:lineRule="auto"/>
      <w:jc w:val="both"/>
    </w:pPr>
    <w:rPr>
      <w:rFonts w:ascii="Arial" w:hAnsi="Arial"/>
      <w:sz w:val="22"/>
    </w:rPr>
  </w:style>
  <w:style w:type="character" w:styleId="BesuchterHyperlink">
    <w:name w:val="FollowedHyperlink"/>
    <w:rsid w:val="007651DC"/>
    <w:rPr>
      <w:color w:val="800080"/>
      <w:u w:val="single"/>
    </w:rPr>
  </w:style>
  <w:style w:type="paragraph" w:styleId="Dokumentstruktur">
    <w:name w:val="Document Map"/>
    <w:basedOn w:val="Standard"/>
    <w:semiHidden/>
    <w:rsid w:val="007651DC"/>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Listenabsatz">
    <w:name w:val="List Paragraph"/>
    <w:basedOn w:val="Standard"/>
    <w:qFormat/>
    <w:rsid w:val="00C215AC"/>
    <w:pPr>
      <w:ind w:left="720"/>
      <w:contextualSpacing/>
    </w:pPr>
  </w:style>
  <w:style w:type="character" w:customStyle="1" w:styleId="berschrift2Zchn">
    <w:name w:val="Überschrift 2 Zchn"/>
    <w:basedOn w:val="Absatz-Standardschriftart"/>
    <w:link w:val="berschrift2"/>
    <w:rsid w:val="00EC68CB"/>
    <w:rPr>
      <w:rFonts w:ascii="Arial Black" w:hAnsi="Arial Black"/>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572838">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E8BFF4-3440-4ED8-B7DC-101B08CFF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1540</Words>
  <Characters>9703</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11221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3</cp:revision>
  <cp:lastPrinted>2018-01-04T14:43:00Z</cp:lastPrinted>
  <dcterms:created xsi:type="dcterms:W3CDTF">2019-05-09T11:06:00Z</dcterms:created>
  <dcterms:modified xsi:type="dcterms:W3CDTF">2019-05-09T12:30:00Z</dcterms:modified>
</cp:coreProperties>
</file>